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135" w:rsidRDefault="00972135" w:rsidP="00D939D9">
      <w:pPr>
        <w:jc w:val="center"/>
        <w:rPr>
          <w:rFonts w:ascii="Comic Sans MS" w:hAnsi="Comic Sans MS"/>
          <w:b/>
          <w:u w:val="single"/>
        </w:rPr>
      </w:pPr>
      <w:bookmarkStart w:id="0" w:name="_GoBack"/>
      <w:bookmarkEnd w:id="0"/>
    </w:p>
    <w:p w:rsidR="00972135" w:rsidRDefault="0033706F" w:rsidP="0033706F">
      <w:pPr>
        <w:rPr>
          <w:rFonts w:ascii="Comic Sans MS" w:hAnsi="Comic Sans MS"/>
          <w:b/>
          <w:u w:val="single"/>
        </w:rPr>
      </w:pPr>
      <w:r w:rsidRPr="0033706F">
        <w:rPr>
          <w:rFonts w:ascii="Comic Sans MS" w:hAnsi="Comic Sans MS"/>
          <w:b/>
          <w:noProof/>
          <w:lang w:eastAsia="fr-FR"/>
        </w:rPr>
        <w:drawing>
          <wp:inline distT="0" distB="0" distL="0" distR="0" wp14:anchorId="37135650" wp14:editId="7BE30A1C">
            <wp:extent cx="1901604" cy="682403"/>
            <wp:effectExtent l="0" t="0" r="3810" b="381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717" cy="687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4CB7" w:rsidRPr="0033706F" w:rsidRDefault="00D939D9" w:rsidP="00D939D9">
      <w:pPr>
        <w:jc w:val="center"/>
        <w:rPr>
          <w:rFonts w:ascii="Comic Sans MS" w:hAnsi="Comic Sans MS"/>
          <w:b/>
          <w:sz w:val="20"/>
          <w:szCs w:val="20"/>
          <w:u w:val="single"/>
        </w:rPr>
      </w:pPr>
      <w:r w:rsidRPr="0033706F">
        <w:rPr>
          <w:rFonts w:ascii="Comic Sans MS" w:hAnsi="Comic Sans MS"/>
          <w:b/>
          <w:sz w:val="20"/>
          <w:szCs w:val="20"/>
          <w:u w:val="single"/>
        </w:rPr>
        <w:t>FICHE DE POSTE</w:t>
      </w:r>
    </w:p>
    <w:p w:rsidR="00D939D9" w:rsidRPr="004E2410" w:rsidRDefault="00D939D9" w:rsidP="004E241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1985" w:right="2268"/>
        <w:jc w:val="center"/>
        <w:rPr>
          <w:b/>
        </w:rPr>
      </w:pPr>
      <w:r w:rsidRPr="004E2410">
        <w:rPr>
          <w:b/>
        </w:rPr>
        <w:t>Interne – Pharmacie clinique – Dispensation</w:t>
      </w:r>
    </w:p>
    <w:p w:rsidR="00D939D9" w:rsidRPr="0033706F" w:rsidRDefault="00D939D9" w:rsidP="004E2410">
      <w:pPr>
        <w:spacing w:after="0"/>
        <w:jc w:val="center"/>
        <w:rPr>
          <w:rFonts w:ascii="Comic Sans MS" w:hAnsi="Comic Sans MS"/>
          <w:b/>
          <w:sz w:val="20"/>
          <w:szCs w:val="20"/>
        </w:rPr>
      </w:pPr>
      <w:r w:rsidRPr="0033706F">
        <w:rPr>
          <w:rFonts w:ascii="Comic Sans MS" w:hAnsi="Comic Sans MS"/>
          <w:b/>
          <w:sz w:val="20"/>
          <w:szCs w:val="20"/>
        </w:rPr>
        <w:t>CENTRE HOSPITALIER DE LA REGION DE SAINT OMER</w:t>
      </w:r>
    </w:p>
    <w:p w:rsidR="00D939D9" w:rsidRPr="0033706F" w:rsidRDefault="00D939D9" w:rsidP="004E2410">
      <w:pPr>
        <w:spacing w:after="0"/>
        <w:jc w:val="center"/>
        <w:rPr>
          <w:rFonts w:ascii="Comic Sans MS" w:hAnsi="Comic Sans MS"/>
          <w:b/>
          <w:sz w:val="20"/>
          <w:szCs w:val="20"/>
        </w:rPr>
      </w:pPr>
      <w:r w:rsidRPr="0033706F">
        <w:rPr>
          <w:rFonts w:ascii="Comic Sans MS" w:hAnsi="Comic Sans MS"/>
          <w:b/>
          <w:sz w:val="20"/>
          <w:szCs w:val="20"/>
        </w:rPr>
        <w:t>POLE MEDICO-TECHNIQUE</w:t>
      </w:r>
    </w:p>
    <w:p w:rsidR="00D939D9" w:rsidRPr="0033706F" w:rsidRDefault="00D939D9" w:rsidP="004E2410">
      <w:pPr>
        <w:spacing w:after="0"/>
        <w:jc w:val="center"/>
        <w:rPr>
          <w:rFonts w:ascii="Comic Sans MS" w:hAnsi="Comic Sans MS"/>
          <w:b/>
          <w:sz w:val="20"/>
          <w:szCs w:val="20"/>
        </w:rPr>
      </w:pPr>
      <w:r w:rsidRPr="0033706F">
        <w:rPr>
          <w:rFonts w:ascii="Comic Sans MS" w:hAnsi="Comic Sans MS"/>
          <w:b/>
          <w:sz w:val="20"/>
          <w:szCs w:val="20"/>
        </w:rPr>
        <w:t>SERVICE : Pharmacie – Stérilisation</w:t>
      </w:r>
    </w:p>
    <w:p w:rsidR="00D939D9" w:rsidRPr="004E2410" w:rsidRDefault="00D939D9" w:rsidP="004E2410">
      <w:pPr>
        <w:spacing w:after="0"/>
        <w:rPr>
          <w:rFonts w:ascii="Comic Sans MS" w:hAnsi="Comic Sans MS"/>
        </w:rPr>
      </w:pPr>
    </w:p>
    <w:p w:rsidR="00D939D9" w:rsidRPr="0033706F" w:rsidRDefault="00D939D9" w:rsidP="004E2410">
      <w:pPr>
        <w:spacing w:after="0"/>
        <w:rPr>
          <w:rFonts w:ascii="Comic Sans MS" w:hAnsi="Comic Sans MS"/>
          <w:b/>
          <w:sz w:val="20"/>
          <w:szCs w:val="20"/>
        </w:rPr>
      </w:pPr>
      <w:r w:rsidRPr="0033706F">
        <w:rPr>
          <w:rFonts w:ascii="Comic Sans MS" w:hAnsi="Comic Sans MS"/>
          <w:b/>
          <w:sz w:val="20"/>
          <w:szCs w:val="20"/>
          <w:u w:val="single"/>
        </w:rPr>
        <w:t>CADRE DE REFERENCE</w:t>
      </w:r>
      <w:r w:rsidRPr="0033706F">
        <w:rPr>
          <w:rFonts w:ascii="Comic Sans MS" w:hAnsi="Comic Sans MS"/>
          <w:b/>
          <w:sz w:val="20"/>
          <w:szCs w:val="20"/>
        </w:rPr>
        <w:t> :</w:t>
      </w:r>
    </w:p>
    <w:p w:rsidR="004E2410" w:rsidRPr="0033706F" w:rsidRDefault="004E2410" w:rsidP="0033706F">
      <w:pPr>
        <w:pStyle w:val="Paragraphedeliste"/>
        <w:numPr>
          <w:ilvl w:val="0"/>
          <w:numId w:val="1"/>
        </w:numPr>
        <w:spacing w:after="0"/>
        <w:ind w:left="360"/>
        <w:rPr>
          <w:rFonts w:ascii="Comic Sans MS" w:hAnsi="Comic Sans MS"/>
          <w:sz w:val="18"/>
          <w:szCs w:val="18"/>
        </w:rPr>
      </w:pPr>
      <w:r w:rsidRPr="0033706F">
        <w:rPr>
          <w:rFonts w:ascii="Comic Sans MS" w:hAnsi="Comic Sans MS"/>
          <w:sz w:val="18"/>
          <w:szCs w:val="18"/>
        </w:rPr>
        <w:t>Code de déontologie des pharmaciens</w:t>
      </w:r>
    </w:p>
    <w:p w:rsidR="004E2410" w:rsidRPr="0033706F" w:rsidRDefault="004E2410" w:rsidP="0033706F">
      <w:pPr>
        <w:pStyle w:val="Paragraphedeliste"/>
        <w:numPr>
          <w:ilvl w:val="0"/>
          <w:numId w:val="1"/>
        </w:numPr>
        <w:spacing w:after="0"/>
        <w:ind w:left="360"/>
        <w:rPr>
          <w:rFonts w:ascii="Comic Sans MS" w:hAnsi="Comic Sans MS"/>
          <w:sz w:val="18"/>
          <w:szCs w:val="18"/>
        </w:rPr>
      </w:pPr>
      <w:r w:rsidRPr="0033706F">
        <w:rPr>
          <w:rFonts w:ascii="Comic Sans MS" w:hAnsi="Comic Sans MS"/>
          <w:sz w:val="18"/>
          <w:szCs w:val="18"/>
        </w:rPr>
        <w:t>Bonnes Pratiques de Pharmacie Hospitalière – Juin 2001</w:t>
      </w:r>
    </w:p>
    <w:p w:rsidR="004E2410" w:rsidRPr="0033706F" w:rsidRDefault="004E2410" w:rsidP="0033706F">
      <w:pPr>
        <w:pStyle w:val="Paragraphedeliste"/>
        <w:numPr>
          <w:ilvl w:val="0"/>
          <w:numId w:val="1"/>
        </w:numPr>
        <w:spacing w:after="0"/>
        <w:ind w:left="360"/>
        <w:rPr>
          <w:rFonts w:ascii="Comic Sans MS" w:hAnsi="Comic Sans MS"/>
          <w:sz w:val="18"/>
          <w:szCs w:val="18"/>
        </w:rPr>
      </w:pPr>
      <w:r w:rsidRPr="0033706F">
        <w:rPr>
          <w:rFonts w:ascii="Comic Sans MS" w:hAnsi="Comic Sans MS"/>
          <w:sz w:val="18"/>
          <w:szCs w:val="18"/>
        </w:rPr>
        <w:t>Décret 95-278 du 13 mars 1995 relatif à la pharmacovigilance</w:t>
      </w:r>
    </w:p>
    <w:p w:rsidR="004E2410" w:rsidRPr="0033706F" w:rsidRDefault="004E2410" w:rsidP="0033706F">
      <w:pPr>
        <w:pStyle w:val="Paragraphedeliste"/>
        <w:numPr>
          <w:ilvl w:val="0"/>
          <w:numId w:val="1"/>
        </w:numPr>
        <w:spacing w:after="0"/>
        <w:ind w:left="360"/>
        <w:rPr>
          <w:rFonts w:ascii="Comic Sans MS" w:hAnsi="Comic Sans MS"/>
          <w:sz w:val="18"/>
          <w:szCs w:val="18"/>
        </w:rPr>
      </w:pPr>
      <w:r w:rsidRPr="0033706F">
        <w:rPr>
          <w:rFonts w:ascii="Comic Sans MS" w:hAnsi="Comic Sans MS"/>
          <w:sz w:val="18"/>
          <w:szCs w:val="18"/>
        </w:rPr>
        <w:t>Décret 2000-1316 du 26 décembre 2000 relatif aux pharmacies à usage intérieur</w:t>
      </w:r>
    </w:p>
    <w:p w:rsidR="004E2410" w:rsidRPr="0033706F" w:rsidRDefault="004E2410" w:rsidP="0033706F">
      <w:pPr>
        <w:pStyle w:val="Paragraphedeliste"/>
        <w:numPr>
          <w:ilvl w:val="0"/>
          <w:numId w:val="1"/>
        </w:numPr>
        <w:spacing w:after="0"/>
        <w:ind w:left="360"/>
        <w:rPr>
          <w:rFonts w:ascii="Comic Sans MS" w:hAnsi="Comic Sans MS"/>
          <w:sz w:val="18"/>
          <w:szCs w:val="18"/>
        </w:rPr>
      </w:pPr>
      <w:r w:rsidRPr="0033706F">
        <w:rPr>
          <w:rFonts w:ascii="Comic Sans MS" w:hAnsi="Comic Sans MS"/>
          <w:sz w:val="18"/>
          <w:szCs w:val="18"/>
        </w:rPr>
        <w:t>Arrêté du 28 avril 2005 relatif aux Bonnes Pratiques de pharmacovigilance</w:t>
      </w:r>
    </w:p>
    <w:p w:rsidR="004E2410" w:rsidRPr="0033706F" w:rsidRDefault="004E2410" w:rsidP="0033706F">
      <w:pPr>
        <w:pStyle w:val="Paragraphedeliste"/>
        <w:numPr>
          <w:ilvl w:val="0"/>
          <w:numId w:val="1"/>
        </w:numPr>
        <w:spacing w:after="0"/>
        <w:ind w:left="360"/>
        <w:rPr>
          <w:rFonts w:ascii="Comic Sans MS" w:hAnsi="Comic Sans MS"/>
          <w:sz w:val="18"/>
          <w:szCs w:val="18"/>
        </w:rPr>
      </w:pPr>
      <w:r w:rsidRPr="0033706F">
        <w:rPr>
          <w:rFonts w:ascii="Comic Sans MS" w:hAnsi="Comic Sans MS"/>
          <w:sz w:val="18"/>
          <w:szCs w:val="18"/>
        </w:rPr>
        <w:t>Décret 2005-1023 du 24 août 2005 relatif au contrat de bon usage des médicaments et des produits et prestations mentionné à l’article L.162-22-7 du code de la sécurité sociale</w:t>
      </w:r>
    </w:p>
    <w:p w:rsidR="004E2410" w:rsidRPr="0033706F" w:rsidRDefault="004E2410" w:rsidP="0033706F">
      <w:pPr>
        <w:pStyle w:val="Paragraphedeliste"/>
        <w:numPr>
          <w:ilvl w:val="0"/>
          <w:numId w:val="1"/>
        </w:numPr>
        <w:spacing w:after="0"/>
        <w:ind w:left="360"/>
        <w:rPr>
          <w:rFonts w:ascii="Comic Sans MS" w:hAnsi="Comic Sans MS"/>
          <w:sz w:val="18"/>
          <w:szCs w:val="18"/>
        </w:rPr>
      </w:pPr>
      <w:r w:rsidRPr="0033706F">
        <w:rPr>
          <w:rFonts w:ascii="Comic Sans MS" w:hAnsi="Comic Sans MS"/>
          <w:sz w:val="18"/>
          <w:szCs w:val="18"/>
        </w:rPr>
        <w:t>Bonnes Pratiques de préparations hospitalière</w:t>
      </w:r>
      <w:r w:rsidR="00D6218F" w:rsidRPr="0033706F">
        <w:rPr>
          <w:rFonts w:ascii="Comic Sans MS" w:hAnsi="Comic Sans MS"/>
          <w:sz w:val="18"/>
          <w:szCs w:val="18"/>
        </w:rPr>
        <w:t>s</w:t>
      </w:r>
    </w:p>
    <w:p w:rsidR="004E2410" w:rsidRPr="0033706F" w:rsidRDefault="00D6218F" w:rsidP="0033706F">
      <w:pPr>
        <w:pStyle w:val="Paragraphedeliste"/>
        <w:numPr>
          <w:ilvl w:val="0"/>
          <w:numId w:val="1"/>
        </w:numPr>
        <w:spacing w:after="0"/>
        <w:ind w:left="360"/>
        <w:rPr>
          <w:rFonts w:ascii="Comic Sans MS" w:hAnsi="Comic Sans MS"/>
          <w:sz w:val="18"/>
          <w:szCs w:val="18"/>
        </w:rPr>
      </w:pPr>
      <w:r w:rsidRPr="0033706F">
        <w:rPr>
          <w:rFonts w:ascii="Comic Sans MS" w:hAnsi="Comic Sans MS"/>
          <w:sz w:val="18"/>
          <w:szCs w:val="18"/>
        </w:rPr>
        <w:t>Organigramme du service Pharmacie-Stérilisation</w:t>
      </w:r>
    </w:p>
    <w:p w:rsidR="00D6218F" w:rsidRPr="00D6218F" w:rsidRDefault="00D6218F" w:rsidP="00D6218F">
      <w:pPr>
        <w:spacing w:after="0"/>
        <w:rPr>
          <w:rFonts w:ascii="Comic Sans MS" w:hAnsi="Comic Sans MS"/>
          <w:sz w:val="20"/>
          <w:szCs w:val="20"/>
        </w:rPr>
      </w:pPr>
    </w:p>
    <w:p w:rsidR="00D6218F" w:rsidRDefault="00D6218F" w:rsidP="00D6218F">
      <w:pPr>
        <w:spacing w:after="0"/>
        <w:rPr>
          <w:rFonts w:ascii="Comic Sans MS" w:hAnsi="Comic Sans MS"/>
          <w:sz w:val="20"/>
          <w:szCs w:val="20"/>
        </w:rPr>
      </w:pPr>
      <w:r w:rsidRPr="00D6218F">
        <w:rPr>
          <w:rFonts w:ascii="Comic Sans MS" w:hAnsi="Comic Sans MS"/>
          <w:b/>
          <w:sz w:val="20"/>
          <w:szCs w:val="20"/>
          <w:u w:val="single"/>
        </w:rPr>
        <w:t>NATURE DU POSTE</w:t>
      </w:r>
      <w:r w:rsidRPr="00D6218F">
        <w:rPr>
          <w:rFonts w:ascii="Comic Sans MS" w:hAnsi="Comic Sans MS"/>
          <w:b/>
          <w:sz w:val="20"/>
          <w:szCs w:val="20"/>
        </w:rPr>
        <w:t> :</w:t>
      </w:r>
      <w:r>
        <w:rPr>
          <w:rFonts w:ascii="Comic Sans MS" w:hAnsi="Comic Sans MS"/>
          <w:sz w:val="20"/>
          <w:szCs w:val="20"/>
        </w:rPr>
        <w:t xml:space="preserve"> </w:t>
      </w:r>
      <w:r w:rsidRPr="0033706F">
        <w:rPr>
          <w:rFonts w:ascii="Comic Sans MS" w:hAnsi="Comic Sans MS"/>
          <w:sz w:val="18"/>
          <w:szCs w:val="18"/>
        </w:rPr>
        <w:t>interne en pharmacie</w:t>
      </w:r>
    </w:p>
    <w:p w:rsidR="00D6218F" w:rsidRDefault="00D6218F" w:rsidP="00D6218F">
      <w:pPr>
        <w:spacing w:after="0"/>
        <w:rPr>
          <w:rFonts w:ascii="Comic Sans MS" w:hAnsi="Comic Sans MS"/>
          <w:sz w:val="20"/>
          <w:szCs w:val="20"/>
        </w:rPr>
      </w:pPr>
    </w:p>
    <w:p w:rsidR="00D6218F" w:rsidRPr="0033706F" w:rsidRDefault="00D6218F" w:rsidP="00D6218F">
      <w:pPr>
        <w:spacing w:after="0"/>
        <w:rPr>
          <w:rFonts w:ascii="Comic Sans MS" w:hAnsi="Comic Sans MS"/>
          <w:sz w:val="18"/>
          <w:szCs w:val="18"/>
        </w:rPr>
      </w:pPr>
      <w:r w:rsidRPr="00D6218F">
        <w:rPr>
          <w:rFonts w:ascii="Comic Sans MS" w:hAnsi="Comic Sans MS"/>
          <w:b/>
          <w:sz w:val="20"/>
          <w:szCs w:val="20"/>
          <w:u w:val="single"/>
        </w:rPr>
        <w:t>DEFINITION DU POSTE</w:t>
      </w:r>
      <w:r w:rsidRPr="00D6218F">
        <w:rPr>
          <w:rFonts w:ascii="Comic Sans MS" w:hAnsi="Comic Sans MS"/>
          <w:b/>
          <w:sz w:val="20"/>
          <w:szCs w:val="20"/>
        </w:rPr>
        <w:t> </w:t>
      </w:r>
      <w:r w:rsidRPr="0033706F">
        <w:rPr>
          <w:rFonts w:ascii="Comic Sans MS" w:hAnsi="Comic Sans MS"/>
          <w:b/>
          <w:sz w:val="18"/>
          <w:szCs w:val="18"/>
        </w:rPr>
        <w:t>:</w:t>
      </w:r>
      <w:r w:rsidRPr="0033706F">
        <w:rPr>
          <w:rFonts w:ascii="Comic Sans MS" w:hAnsi="Comic Sans MS"/>
          <w:sz w:val="18"/>
          <w:szCs w:val="18"/>
        </w:rPr>
        <w:t xml:space="preserve"> sous l’autorité et la responsabilité du Pharmacien Chef de Service, encadré par le pharmacien responsable du secteur médicament, l’interne participe au fonctionnement général du secteur dispensation. Il participe à la validation informatisée et manuelle des ordonnances des services.</w:t>
      </w:r>
    </w:p>
    <w:p w:rsidR="00D6218F" w:rsidRPr="0033706F" w:rsidRDefault="00D6218F" w:rsidP="00D6218F">
      <w:pPr>
        <w:spacing w:after="0"/>
        <w:rPr>
          <w:rFonts w:ascii="Comic Sans MS" w:hAnsi="Comic Sans MS"/>
          <w:sz w:val="18"/>
          <w:szCs w:val="18"/>
        </w:rPr>
      </w:pPr>
      <w:r w:rsidRPr="0033706F">
        <w:rPr>
          <w:rFonts w:ascii="Comic Sans MS" w:hAnsi="Comic Sans MS"/>
          <w:sz w:val="18"/>
          <w:szCs w:val="18"/>
        </w:rPr>
        <w:t>Il met ses compétences théoriques et pratiques au service du patient, des équipes médicales et soignantes.</w:t>
      </w:r>
    </w:p>
    <w:p w:rsidR="00D6218F" w:rsidRDefault="00D6218F" w:rsidP="00D6218F">
      <w:pPr>
        <w:spacing w:after="0"/>
        <w:rPr>
          <w:rFonts w:ascii="Comic Sans MS" w:hAnsi="Comic Sans MS"/>
          <w:sz w:val="20"/>
          <w:szCs w:val="20"/>
        </w:rPr>
      </w:pPr>
    </w:p>
    <w:p w:rsidR="00D6218F" w:rsidRPr="00D6218F" w:rsidRDefault="00D6218F" w:rsidP="00D6218F">
      <w:pPr>
        <w:spacing w:after="0"/>
        <w:rPr>
          <w:rFonts w:ascii="Comic Sans MS" w:hAnsi="Comic Sans MS"/>
          <w:b/>
          <w:sz w:val="20"/>
          <w:szCs w:val="20"/>
        </w:rPr>
      </w:pPr>
      <w:r w:rsidRPr="00D6218F">
        <w:rPr>
          <w:rFonts w:ascii="Comic Sans MS" w:hAnsi="Comic Sans MS"/>
          <w:b/>
          <w:sz w:val="20"/>
          <w:szCs w:val="20"/>
          <w:u w:val="single"/>
        </w:rPr>
        <w:t>LIEN HIERACHIQUE</w:t>
      </w:r>
      <w:r w:rsidRPr="00D6218F">
        <w:rPr>
          <w:rFonts w:ascii="Comic Sans MS" w:hAnsi="Comic Sans MS"/>
          <w:b/>
          <w:sz w:val="20"/>
          <w:szCs w:val="20"/>
        </w:rPr>
        <w:t> :</w:t>
      </w:r>
    </w:p>
    <w:p w:rsidR="00D6218F" w:rsidRPr="0033706F" w:rsidRDefault="00D6218F" w:rsidP="00D6218F">
      <w:pPr>
        <w:spacing w:after="0"/>
        <w:rPr>
          <w:rFonts w:ascii="Comic Sans MS" w:hAnsi="Comic Sans MS"/>
          <w:sz w:val="18"/>
          <w:szCs w:val="18"/>
        </w:rPr>
      </w:pPr>
      <w:r w:rsidRPr="0033706F">
        <w:rPr>
          <w:rFonts w:ascii="Comic Sans MS" w:hAnsi="Comic Sans MS"/>
          <w:sz w:val="18"/>
          <w:szCs w:val="18"/>
        </w:rPr>
        <w:t>En amont : Pharmacien Chef de service, praticiens hospitaliers du service</w:t>
      </w:r>
    </w:p>
    <w:p w:rsidR="00D6218F" w:rsidRPr="0033706F" w:rsidRDefault="00D6218F" w:rsidP="00D6218F">
      <w:pPr>
        <w:spacing w:after="0"/>
        <w:rPr>
          <w:rFonts w:ascii="Comic Sans MS" w:hAnsi="Comic Sans MS"/>
          <w:sz w:val="18"/>
          <w:szCs w:val="18"/>
        </w:rPr>
      </w:pPr>
      <w:r w:rsidRPr="0033706F">
        <w:rPr>
          <w:rFonts w:ascii="Comic Sans MS" w:hAnsi="Comic Sans MS"/>
          <w:sz w:val="18"/>
          <w:szCs w:val="18"/>
        </w:rPr>
        <w:t>En aval : pharmacien-assistant, praticien attaché, cadre de santé pharmacie, préparateurs, OPS et magasiniers.</w:t>
      </w:r>
    </w:p>
    <w:p w:rsidR="00D6218F" w:rsidRDefault="00D6218F" w:rsidP="00D6218F">
      <w:pPr>
        <w:spacing w:after="0"/>
        <w:rPr>
          <w:rFonts w:ascii="Comic Sans MS" w:hAnsi="Comic Sans MS"/>
          <w:sz w:val="20"/>
          <w:szCs w:val="20"/>
        </w:rPr>
      </w:pPr>
    </w:p>
    <w:p w:rsidR="00D6218F" w:rsidRDefault="00D6218F" w:rsidP="00D6218F">
      <w:pPr>
        <w:spacing w:after="0"/>
        <w:rPr>
          <w:rFonts w:ascii="Comic Sans MS" w:hAnsi="Comic Sans MS"/>
          <w:sz w:val="20"/>
          <w:szCs w:val="20"/>
        </w:rPr>
      </w:pPr>
      <w:r w:rsidRPr="00D6218F">
        <w:rPr>
          <w:rFonts w:ascii="Comic Sans MS" w:hAnsi="Comic Sans MS"/>
          <w:b/>
          <w:sz w:val="20"/>
          <w:szCs w:val="20"/>
          <w:u w:val="single"/>
        </w:rPr>
        <w:t>MISSIONS</w:t>
      </w:r>
      <w:r>
        <w:rPr>
          <w:rFonts w:ascii="Comic Sans MS" w:hAnsi="Comic Sans MS"/>
          <w:b/>
          <w:sz w:val="20"/>
          <w:szCs w:val="20"/>
        </w:rPr>
        <w:t xml:space="preserve"> : </w:t>
      </w:r>
      <w:r>
        <w:rPr>
          <w:rFonts w:ascii="Comic Sans MS" w:hAnsi="Comic Sans MS"/>
          <w:sz w:val="20"/>
          <w:szCs w:val="20"/>
        </w:rPr>
        <w:t>(liste indicative, non exhaustive)</w:t>
      </w:r>
    </w:p>
    <w:p w:rsidR="00D6218F" w:rsidRDefault="00D6218F" w:rsidP="00D6218F">
      <w:pPr>
        <w:spacing w:after="0"/>
        <w:rPr>
          <w:rFonts w:ascii="Comic Sans MS" w:hAnsi="Comic Sans MS"/>
          <w:sz w:val="20"/>
          <w:szCs w:val="20"/>
        </w:rPr>
      </w:pPr>
    </w:p>
    <w:p w:rsidR="00D6218F" w:rsidRPr="0033706F" w:rsidRDefault="00D6218F" w:rsidP="00D6218F">
      <w:pPr>
        <w:spacing w:after="0"/>
        <w:rPr>
          <w:rFonts w:ascii="Comic Sans MS" w:hAnsi="Comic Sans MS"/>
          <w:sz w:val="18"/>
          <w:szCs w:val="18"/>
        </w:rPr>
      </w:pPr>
      <w:r w:rsidRPr="0033706F">
        <w:rPr>
          <w:rFonts w:ascii="Comic Sans MS" w:hAnsi="Comic Sans MS"/>
          <w:sz w:val="18"/>
          <w:szCs w:val="18"/>
        </w:rPr>
        <w:t xml:space="preserve">L’interne travaille </w:t>
      </w:r>
      <w:r w:rsidR="0081597C" w:rsidRPr="0033706F">
        <w:rPr>
          <w:rFonts w:ascii="Comic Sans MS" w:hAnsi="Comic Sans MS"/>
          <w:sz w:val="18"/>
          <w:szCs w:val="18"/>
        </w:rPr>
        <w:t>sous la responsabilité effective du pharmacien responsable du secteur médicament, il reçoit une formation spécifique approfondie sur toutes les tâches effectuées par le pharmacien responsable du secteur, à l’issue de cette période de formation, après validation des acquis l’interne peut être amené à participer aux tâches suivantes :</w:t>
      </w:r>
    </w:p>
    <w:p w:rsidR="006F140A" w:rsidRDefault="006F140A" w:rsidP="00D6218F">
      <w:pPr>
        <w:spacing w:after="0"/>
        <w:rPr>
          <w:rFonts w:ascii="Comic Sans MS" w:hAnsi="Comic Sans MS"/>
          <w:sz w:val="20"/>
          <w:szCs w:val="20"/>
        </w:rPr>
      </w:pPr>
    </w:p>
    <w:p w:rsidR="006F140A" w:rsidRDefault="006F140A" w:rsidP="00D6218F">
      <w:pPr>
        <w:spacing w:after="0"/>
        <w:rPr>
          <w:rFonts w:ascii="Comic Sans MS" w:hAnsi="Comic Sans MS"/>
          <w:sz w:val="20"/>
          <w:szCs w:val="20"/>
        </w:rPr>
      </w:pPr>
    </w:p>
    <w:p w:rsidR="00972135" w:rsidRDefault="00972135" w:rsidP="00D6218F">
      <w:pPr>
        <w:spacing w:after="0"/>
        <w:rPr>
          <w:rFonts w:ascii="Comic Sans MS" w:hAnsi="Comic Sans MS"/>
          <w:sz w:val="20"/>
          <w:szCs w:val="20"/>
        </w:rPr>
      </w:pPr>
    </w:p>
    <w:p w:rsidR="006F140A" w:rsidRDefault="00BB1BA6" w:rsidP="00D6218F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  <w:lang w:eastAsia="fr-FR"/>
        </w:rPr>
        <w:lastRenderedPageBreak/>
        <w:drawing>
          <wp:inline distT="0" distB="0" distL="0" distR="0">
            <wp:extent cx="1951149" cy="700182"/>
            <wp:effectExtent l="0" t="0" r="0" b="508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724" cy="700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1BA6" w:rsidRDefault="00BB1BA6" w:rsidP="00D6218F">
      <w:pPr>
        <w:spacing w:after="0"/>
        <w:rPr>
          <w:rFonts w:ascii="Comic Sans MS" w:hAnsi="Comic Sans MS"/>
          <w:sz w:val="20"/>
          <w:szCs w:val="20"/>
        </w:rPr>
      </w:pPr>
    </w:p>
    <w:p w:rsidR="006F140A" w:rsidRPr="006F140A" w:rsidRDefault="006F140A" w:rsidP="00D6218F">
      <w:pPr>
        <w:spacing w:after="0"/>
        <w:rPr>
          <w:rFonts w:ascii="Comic Sans MS" w:hAnsi="Comic Sans MS"/>
          <w:b/>
          <w:sz w:val="20"/>
          <w:szCs w:val="20"/>
        </w:rPr>
      </w:pPr>
      <w:r w:rsidRPr="006F140A">
        <w:rPr>
          <w:rFonts w:ascii="Comic Sans MS" w:hAnsi="Comic Sans MS"/>
          <w:b/>
          <w:sz w:val="20"/>
          <w:szCs w:val="20"/>
        </w:rPr>
        <w:t xml:space="preserve">1 </w:t>
      </w:r>
      <w:r>
        <w:rPr>
          <w:rFonts w:ascii="Comic Sans MS" w:hAnsi="Comic Sans MS"/>
          <w:b/>
          <w:sz w:val="20"/>
          <w:szCs w:val="20"/>
        </w:rPr>
        <w:t>-</w:t>
      </w:r>
      <w:r w:rsidRPr="006F140A">
        <w:rPr>
          <w:rFonts w:ascii="Comic Sans MS" w:hAnsi="Comic Sans MS"/>
          <w:b/>
          <w:sz w:val="20"/>
          <w:szCs w:val="20"/>
        </w:rPr>
        <w:t xml:space="preserve"> Fonction « dispensation »</w:t>
      </w:r>
    </w:p>
    <w:p w:rsidR="006F140A" w:rsidRPr="0033706F" w:rsidRDefault="006F140A" w:rsidP="006F140A">
      <w:pPr>
        <w:pStyle w:val="Paragraphedeliste"/>
        <w:numPr>
          <w:ilvl w:val="0"/>
          <w:numId w:val="2"/>
        </w:numPr>
        <w:spacing w:after="0"/>
        <w:rPr>
          <w:rFonts w:ascii="Comic Sans MS" w:hAnsi="Comic Sans MS"/>
          <w:sz w:val="18"/>
          <w:szCs w:val="18"/>
        </w:rPr>
      </w:pPr>
      <w:r w:rsidRPr="0033706F">
        <w:rPr>
          <w:rFonts w:ascii="Comic Sans MS" w:hAnsi="Comic Sans MS"/>
          <w:sz w:val="18"/>
          <w:szCs w:val="18"/>
        </w:rPr>
        <w:t>Valider les ordonnances de médicaments sur le logiciel CORA pharmacie</w:t>
      </w:r>
    </w:p>
    <w:p w:rsidR="006F140A" w:rsidRPr="0033706F" w:rsidRDefault="006F140A" w:rsidP="006F140A">
      <w:pPr>
        <w:pStyle w:val="Paragraphedeliste"/>
        <w:numPr>
          <w:ilvl w:val="0"/>
          <w:numId w:val="2"/>
        </w:numPr>
        <w:spacing w:after="0"/>
        <w:rPr>
          <w:rFonts w:ascii="Comic Sans MS" w:hAnsi="Comic Sans MS"/>
          <w:sz w:val="18"/>
          <w:szCs w:val="18"/>
        </w:rPr>
      </w:pPr>
      <w:r w:rsidRPr="0033706F">
        <w:rPr>
          <w:rFonts w:ascii="Comic Sans MS" w:hAnsi="Comic Sans MS"/>
          <w:sz w:val="18"/>
          <w:szCs w:val="18"/>
        </w:rPr>
        <w:t>Valider les ordonnances de médicaments sur support papier</w:t>
      </w:r>
    </w:p>
    <w:p w:rsidR="006F140A" w:rsidRPr="0033706F" w:rsidRDefault="006F140A" w:rsidP="006F140A">
      <w:pPr>
        <w:pStyle w:val="Paragraphedeliste"/>
        <w:numPr>
          <w:ilvl w:val="0"/>
          <w:numId w:val="2"/>
        </w:numPr>
        <w:spacing w:after="0"/>
        <w:rPr>
          <w:rFonts w:ascii="Comic Sans MS" w:hAnsi="Comic Sans MS"/>
          <w:sz w:val="18"/>
          <w:szCs w:val="18"/>
        </w:rPr>
      </w:pPr>
      <w:r w:rsidRPr="0033706F">
        <w:rPr>
          <w:rFonts w:ascii="Comic Sans MS" w:hAnsi="Comic Sans MS"/>
          <w:sz w:val="18"/>
          <w:szCs w:val="18"/>
        </w:rPr>
        <w:t>Participer à l’actualisation les procédures de dispensation</w:t>
      </w:r>
    </w:p>
    <w:p w:rsidR="006F140A" w:rsidRPr="0033706F" w:rsidRDefault="006F140A" w:rsidP="006F140A">
      <w:pPr>
        <w:pStyle w:val="Paragraphedeliste"/>
        <w:numPr>
          <w:ilvl w:val="0"/>
          <w:numId w:val="2"/>
        </w:numPr>
        <w:spacing w:after="0"/>
        <w:rPr>
          <w:rFonts w:ascii="Comic Sans MS" w:hAnsi="Comic Sans MS"/>
          <w:sz w:val="18"/>
          <w:szCs w:val="18"/>
        </w:rPr>
      </w:pPr>
      <w:r w:rsidRPr="0033706F">
        <w:rPr>
          <w:rFonts w:ascii="Comic Sans MS" w:hAnsi="Comic Sans MS"/>
          <w:sz w:val="18"/>
          <w:szCs w:val="18"/>
        </w:rPr>
        <w:t>Participer au suivi de l’utilisation des médicaments dit sensibles</w:t>
      </w:r>
    </w:p>
    <w:p w:rsidR="006F140A" w:rsidRPr="0033706F" w:rsidRDefault="006F140A" w:rsidP="006F140A">
      <w:pPr>
        <w:pStyle w:val="Paragraphedeliste"/>
        <w:numPr>
          <w:ilvl w:val="0"/>
          <w:numId w:val="2"/>
        </w:numPr>
        <w:spacing w:after="0"/>
        <w:rPr>
          <w:rFonts w:ascii="Comic Sans MS" w:hAnsi="Comic Sans MS"/>
          <w:sz w:val="18"/>
          <w:szCs w:val="18"/>
        </w:rPr>
      </w:pPr>
      <w:r w:rsidRPr="0033706F">
        <w:rPr>
          <w:rFonts w:ascii="Comic Sans MS" w:hAnsi="Comic Sans MS"/>
          <w:sz w:val="18"/>
          <w:szCs w:val="18"/>
        </w:rPr>
        <w:t>Diffuser toute information et conseil sur les médicaments</w:t>
      </w:r>
    </w:p>
    <w:p w:rsidR="006F140A" w:rsidRPr="0033706F" w:rsidRDefault="006F140A" w:rsidP="006F140A">
      <w:pPr>
        <w:pStyle w:val="Paragraphedeliste"/>
        <w:numPr>
          <w:ilvl w:val="0"/>
          <w:numId w:val="2"/>
        </w:numPr>
        <w:spacing w:after="0"/>
        <w:rPr>
          <w:rFonts w:ascii="Comic Sans MS" w:hAnsi="Comic Sans MS"/>
          <w:sz w:val="18"/>
          <w:szCs w:val="18"/>
        </w:rPr>
      </w:pPr>
      <w:r w:rsidRPr="0033706F">
        <w:rPr>
          <w:rFonts w:ascii="Comic Sans MS" w:hAnsi="Comic Sans MS"/>
          <w:sz w:val="18"/>
          <w:szCs w:val="18"/>
        </w:rPr>
        <w:t>Participer à la mise à jour des livrets d’aide à l’administration</w:t>
      </w:r>
    </w:p>
    <w:p w:rsidR="006F140A" w:rsidRPr="0033706F" w:rsidRDefault="006F140A" w:rsidP="006F140A">
      <w:pPr>
        <w:pStyle w:val="Paragraphedeliste"/>
        <w:numPr>
          <w:ilvl w:val="0"/>
          <w:numId w:val="2"/>
        </w:numPr>
        <w:spacing w:after="0"/>
        <w:rPr>
          <w:rFonts w:ascii="Comic Sans MS" w:hAnsi="Comic Sans MS"/>
          <w:sz w:val="18"/>
          <w:szCs w:val="18"/>
        </w:rPr>
      </w:pPr>
      <w:r w:rsidRPr="0033706F">
        <w:rPr>
          <w:rFonts w:ascii="Comic Sans MS" w:hAnsi="Comic Sans MS"/>
          <w:sz w:val="18"/>
          <w:szCs w:val="18"/>
        </w:rPr>
        <w:t>Participer à la mise à jour des livrets d’équivalences</w:t>
      </w:r>
    </w:p>
    <w:p w:rsidR="006F140A" w:rsidRPr="0033706F" w:rsidRDefault="006F140A" w:rsidP="006F140A">
      <w:pPr>
        <w:pStyle w:val="Paragraphedeliste"/>
        <w:numPr>
          <w:ilvl w:val="0"/>
          <w:numId w:val="2"/>
        </w:numPr>
        <w:spacing w:after="0"/>
        <w:rPr>
          <w:rFonts w:ascii="Comic Sans MS" w:hAnsi="Comic Sans MS"/>
          <w:sz w:val="18"/>
          <w:szCs w:val="18"/>
        </w:rPr>
      </w:pPr>
      <w:r w:rsidRPr="0033706F">
        <w:rPr>
          <w:rFonts w:ascii="Comic Sans MS" w:hAnsi="Comic Sans MS"/>
          <w:sz w:val="18"/>
          <w:szCs w:val="18"/>
        </w:rPr>
        <w:t>Participer à l’élaboration des recommandations en matière de bon usage des médicaments</w:t>
      </w:r>
    </w:p>
    <w:p w:rsidR="006F140A" w:rsidRPr="0033706F" w:rsidRDefault="006F140A" w:rsidP="006F140A">
      <w:pPr>
        <w:spacing w:after="0"/>
        <w:rPr>
          <w:rFonts w:ascii="Comic Sans MS" w:hAnsi="Comic Sans MS"/>
          <w:sz w:val="18"/>
          <w:szCs w:val="18"/>
        </w:rPr>
      </w:pPr>
      <w:r w:rsidRPr="0033706F">
        <w:rPr>
          <w:rFonts w:ascii="Comic Sans MS" w:hAnsi="Comic Sans MS"/>
          <w:sz w:val="18"/>
          <w:szCs w:val="18"/>
        </w:rPr>
        <w:t>L’interne recevra une formation spécifique sur les médicaments rétrocédés, les médicaments en ATU et les MDS.</w:t>
      </w:r>
    </w:p>
    <w:p w:rsidR="006F140A" w:rsidRDefault="006F140A" w:rsidP="006F140A">
      <w:pPr>
        <w:spacing w:after="0"/>
        <w:rPr>
          <w:rFonts w:ascii="Comic Sans MS" w:hAnsi="Comic Sans MS"/>
          <w:sz w:val="20"/>
          <w:szCs w:val="20"/>
        </w:rPr>
      </w:pPr>
    </w:p>
    <w:p w:rsidR="006F140A" w:rsidRPr="006F140A" w:rsidRDefault="006F140A" w:rsidP="006F140A">
      <w:pPr>
        <w:spacing w:after="0"/>
        <w:rPr>
          <w:rFonts w:ascii="Comic Sans MS" w:hAnsi="Comic Sans MS"/>
          <w:b/>
          <w:sz w:val="20"/>
          <w:szCs w:val="20"/>
        </w:rPr>
      </w:pPr>
      <w:r w:rsidRPr="006F140A">
        <w:rPr>
          <w:rFonts w:ascii="Comic Sans MS" w:hAnsi="Comic Sans MS"/>
          <w:b/>
          <w:sz w:val="20"/>
          <w:szCs w:val="20"/>
        </w:rPr>
        <w:t xml:space="preserve">2 </w:t>
      </w:r>
      <w:r>
        <w:rPr>
          <w:rFonts w:ascii="Comic Sans MS" w:hAnsi="Comic Sans MS"/>
          <w:b/>
          <w:sz w:val="20"/>
          <w:szCs w:val="20"/>
        </w:rPr>
        <w:t>-</w:t>
      </w:r>
      <w:r w:rsidRPr="006F140A">
        <w:rPr>
          <w:rFonts w:ascii="Comic Sans MS" w:hAnsi="Comic Sans MS"/>
          <w:b/>
          <w:sz w:val="20"/>
          <w:szCs w:val="20"/>
        </w:rPr>
        <w:t xml:space="preserve"> Amélioration continue de la qualité</w:t>
      </w:r>
    </w:p>
    <w:p w:rsidR="006F140A" w:rsidRPr="0033706F" w:rsidRDefault="006F140A" w:rsidP="006F140A">
      <w:pPr>
        <w:pStyle w:val="Paragraphedeliste"/>
        <w:numPr>
          <w:ilvl w:val="0"/>
          <w:numId w:val="3"/>
        </w:numPr>
        <w:spacing w:after="0"/>
        <w:rPr>
          <w:rFonts w:ascii="Comic Sans MS" w:hAnsi="Comic Sans MS"/>
          <w:sz w:val="18"/>
          <w:szCs w:val="18"/>
        </w:rPr>
      </w:pPr>
      <w:r w:rsidRPr="0033706F">
        <w:rPr>
          <w:rFonts w:ascii="Comic Sans MS" w:hAnsi="Comic Sans MS"/>
          <w:sz w:val="18"/>
          <w:szCs w:val="18"/>
        </w:rPr>
        <w:t>Participer au référencement des erreurs médicamenteuses :</w:t>
      </w:r>
    </w:p>
    <w:p w:rsidR="006F140A" w:rsidRPr="0033706F" w:rsidRDefault="006F140A" w:rsidP="006F140A">
      <w:pPr>
        <w:pStyle w:val="Paragraphedeliste"/>
        <w:numPr>
          <w:ilvl w:val="0"/>
          <w:numId w:val="5"/>
        </w:numPr>
        <w:spacing w:after="0"/>
        <w:rPr>
          <w:rFonts w:ascii="Comic Sans MS" w:hAnsi="Comic Sans MS"/>
          <w:sz w:val="18"/>
          <w:szCs w:val="18"/>
        </w:rPr>
      </w:pPr>
      <w:r w:rsidRPr="0033706F">
        <w:rPr>
          <w:rFonts w:ascii="Comic Sans MS" w:hAnsi="Comic Sans MS"/>
          <w:sz w:val="18"/>
          <w:szCs w:val="18"/>
        </w:rPr>
        <w:t>Formation au personnel</w:t>
      </w:r>
    </w:p>
    <w:p w:rsidR="006F140A" w:rsidRPr="0033706F" w:rsidRDefault="006F140A" w:rsidP="006F140A">
      <w:pPr>
        <w:pStyle w:val="Paragraphedeliste"/>
        <w:numPr>
          <w:ilvl w:val="0"/>
          <w:numId w:val="5"/>
        </w:numPr>
        <w:spacing w:after="0"/>
        <w:rPr>
          <w:rFonts w:ascii="Comic Sans MS" w:hAnsi="Comic Sans MS"/>
          <w:sz w:val="18"/>
          <w:szCs w:val="18"/>
        </w:rPr>
      </w:pPr>
      <w:r w:rsidRPr="0033706F">
        <w:rPr>
          <w:rFonts w:ascii="Comic Sans MS" w:hAnsi="Comic Sans MS"/>
          <w:sz w:val="18"/>
          <w:szCs w:val="18"/>
        </w:rPr>
        <w:t>Déclaration OMEDIT</w:t>
      </w:r>
    </w:p>
    <w:p w:rsidR="006F140A" w:rsidRPr="0033706F" w:rsidRDefault="006F140A" w:rsidP="006F140A">
      <w:pPr>
        <w:pStyle w:val="Paragraphedeliste"/>
        <w:numPr>
          <w:ilvl w:val="0"/>
          <w:numId w:val="5"/>
        </w:numPr>
        <w:spacing w:after="0"/>
        <w:rPr>
          <w:rFonts w:ascii="Comic Sans MS" w:hAnsi="Comic Sans MS"/>
          <w:sz w:val="18"/>
          <w:szCs w:val="18"/>
        </w:rPr>
      </w:pPr>
      <w:r w:rsidRPr="0033706F">
        <w:rPr>
          <w:rFonts w:ascii="Comic Sans MS" w:hAnsi="Comic Sans MS"/>
          <w:sz w:val="18"/>
          <w:szCs w:val="18"/>
        </w:rPr>
        <w:t>CREX</w:t>
      </w:r>
    </w:p>
    <w:p w:rsidR="006F140A" w:rsidRPr="0033706F" w:rsidRDefault="006F140A" w:rsidP="006F140A">
      <w:pPr>
        <w:pStyle w:val="Paragraphedeliste"/>
        <w:numPr>
          <w:ilvl w:val="0"/>
          <w:numId w:val="5"/>
        </w:numPr>
        <w:spacing w:after="0"/>
        <w:rPr>
          <w:rFonts w:ascii="Comic Sans MS" w:hAnsi="Comic Sans MS"/>
          <w:sz w:val="18"/>
          <w:szCs w:val="18"/>
        </w:rPr>
      </w:pPr>
      <w:r w:rsidRPr="0033706F">
        <w:rPr>
          <w:rFonts w:ascii="Comic Sans MS" w:hAnsi="Comic Sans MS"/>
          <w:sz w:val="18"/>
          <w:szCs w:val="18"/>
        </w:rPr>
        <w:t>REMED</w:t>
      </w:r>
    </w:p>
    <w:p w:rsidR="006F140A" w:rsidRDefault="006F140A" w:rsidP="006F140A">
      <w:pPr>
        <w:spacing w:after="0"/>
        <w:rPr>
          <w:rFonts w:ascii="Comic Sans MS" w:hAnsi="Comic Sans MS"/>
          <w:sz w:val="20"/>
          <w:szCs w:val="20"/>
        </w:rPr>
      </w:pPr>
    </w:p>
    <w:p w:rsidR="006F140A" w:rsidRPr="006F140A" w:rsidRDefault="006F140A" w:rsidP="006F140A">
      <w:pPr>
        <w:spacing w:after="0"/>
        <w:rPr>
          <w:rFonts w:ascii="Comic Sans MS" w:hAnsi="Comic Sans MS"/>
          <w:b/>
          <w:sz w:val="20"/>
          <w:szCs w:val="20"/>
        </w:rPr>
      </w:pPr>
      <w:r w:rsidRPr="006F140A">
        <w:rPr>
          <w:rFonts w:ascii="Comic Sans MS" w:hAnsi="Comic Sans MS"/>
          <w:b/>
          <w:sz w:val="20"/>
          <w:szCs w:val="20"/>
        </w:rPr>
        <w:t xml:space="preserve">3 </w:t>
      </w:r>
      <w:r>
        <w:rPr>
          <w:rFonts w:ascii="Comic Sans MS" w:hAnsi="Comic Sans MS"/>
          <w:b/>
          <w:sz w:val="20"/>
          <w:szCs w:val="20"/>
        </w:rPr>
        <w:t>-</w:t>
      </w:r>
      <w:r w:rsidRPr="006F140A">
        <w:rPr>
          <w:rFonts w:ascii="Comic Sans MS" w:hAnsi="Comic Sans MS"/>
          <w:b/>
          <w:sz w:val="20"/>
          <w:szCs w:val="20"/>
        </w:rPr>
        <w:t xml:space="preserve"> Gestion des interfaces</w:t>
      </w:r>
    </w:p>
    <w:p w:rsidR="006F140A" w:rsidRPr="005B60BC" w:rsidRDefault="006F140A" w:rsidP="006F140A">
      <w:pPr>
        <w:pStyle w:val="Paragraphedeliste"/>
        <w:numPr>
          <w:ilvl w:val="0"/>
          <w:numId w:val="3"/>
        </w:numPr>
        <w:rPr>
          <w:rFonts w:ascii="Comic Sans MS" w:hAnsi="Comic Sans MS"/>
          <w:sz w:val="18"/>
          <w:szCs w:val="18"/>
        </w:rPr>
      </w:pPr>
      <w:r w:rsidRPr="0033706F">
        <w:rPr>
          <w:rFonts w:ascii="Comic Sans MS" w:hAnsi="Comic Sans MS"/>
          <w:sz w:val="18"/>
          <w:szCs w:val="18"/>
        </w:rPr>
        <w:t>Participer à toute action visant à la sécurisation du circuit du médicament</w:t>
      </w:r>
    </w:p>
    <w:p w:rsidR="006F140A" w:rsidRDefault="006F140A" w:rsidP="006F140A">
      <w:pPr>
        <w:rPr>
          <w:rFonts w:ascii="Comic Sans MS" w:hAnsi="Comic Sans MS"/>
          <w:b/>
        </w:rPr>
      </w:pPr>
      <w:r w:rsidRPr="006F140A">
        <w:rPr>
          <w:rFonts w:ascii="Comic Sans MS" w:hAnsi="Comic Sans MS"/>
          <w:b/>
        </w:rPr>
        <w:t>4 - Publication</w:t>
      </w:r>
    </w:p>
    <w:p w:rsidR="006F140A" w:rsidRPr="0033706F" w:rsidRDefault="006F140A" w:rsidP="006F140A">
      <w:pPr>
        <w:pStyle w:val="Paragraphedeliste"/>
        <w:numPr>
          <w:ilvl w:val="0"/>
          <w:numId w:val="3"/>
        </w:numPr>
        <w:rPr>
          <w:rFonts w:ascii="Comic Sans MS" w:hAnsi="Comic Sans MS"/>
          <w:sz w:val="18"/>
          <w:szCs w:val="18"/>
        </w:rPr>
      </w:pPr>
      <w:r w:rsidRPr="0033706F">
        <w:rPr>
          <w:rFonts w:ascii="Comic Sans MS" w:hAnsi="Comic Sans MS"/>
          <w:sz w:val="18"/>
          <w:szCs w:val="18"/>
        </w:rPr>
        <w:t>L’interne sera accompagné par les pharmaciens du service pour la réalisation de publications et de posters</w:t>
      </w:r>
    </w:p>
    <w:p w:rsidR="000D7456" w:rsidRPr="000D7456" w:rsidRDefault="000D7456" w:rsidP="000D7456">
      <w:pPr>
        <w:rPr>
          <w:rFonts w:ascii="Comic Sans MS" w:hAnsi="Comic Sans MS"/>
          <w:b/>
        </w:rPr>
      </w:pPr>
      <w:r w:rsidRPr="000D7456">
        <w:rPr>
          <w:rFonts w:ascii="Comic Sans MS" w:hAnsi="Comic Sans MS"/>
          <w:b/>
        </w:rPr>
        <w:t>5 – Formation</w:t>
      </w:r>
    </w:p>
    <w:p w:rsidR="000D7456" w:rsidRPr="0033706F" w:rsidRDefault="001523D0" w:rsidP="000D7456">
      <w:pPr>
        <w:pStyle w:val="Paragraphedeliste"/>
        <w:numPr>
          <w:ilvl w:val="0"/>
          <w:numId w:val="3"/>
        </w:numPr>
        <w:rPr>
          <w:rFonts w:ascii="Comic Sans MS" w:hAnsi="Comic Sans MS"/>
          <w:sz w:val="18"/>
          <w:szCs w:val="18"/>
        </w:rPr>
      </w:pPr>
      <w:r w:rsidRPr="0033706F">
        <w:rPr>
          <w:rFonts w:ascii="Comic Sans MS" w:hAnsi="Comic Sans MS"/>
          <w:sz w:val="18"/>
          <w:szCs w:val="18"/>
        </w:rPr>
        <w:t>Participer aux formations d’hygiène hospitalière</w:t>
      </w:r>
    </w:p>
    <w:p w:rsidR="001523D0" w:rsidRPr="0033706F" w:rsidRDefault="001523D0" w:rsidP="000D7456">
      <w:pPr>
        <w:pStyle w:val="Paragraphedeliste"/>
        <w:numPr>
          <w:ilvl w:val="0"/>
          <w:numId w:val="3"/>
        </w:numPr>
        <w:rPr>
          <w:rFonts w:ascii="Comic Sans MS" w:hAnsi="Comic Sans MS"/>
          <w:sz w:val="18"/>
          <w:szCs w:val="18"/>
        </w:rPr>
      </w:pPr>
      <w:r w:rsidRPr="0033706F">
        <w:rPr>
          <w:rFonts w:ascii="Comic Sans MS" w:hAnsi="Comic Sans MS"/>
          <w:sz w:val="18"/>
          <w:szCs w:val="18"/>
        </w:rPr>
        <w:t>Participer aux réunions de service et aux réunions de présentations des spécialités pharmaceutiques par les laboratoires</w:t>
      </w:r>
    </w:p>
    <w:p w:rsidR="001523D0" w:rsidRPr="0033706F" w:rsidRDefault="001523D0" w:rsidP="000D7456">
      <w:pPr>
        <w:pStyle w:val="Paragraphedeliste"/>
        <w:numPr>
          <w:ilvl w:val="0"/>
          <w:numId w:val="3"/>
        </w:numPr>
        <w:rPr>
          <w:rFonts w:ascii="Comic Sans MS" w:hAnsi="Comic Sans MS"/>
          <w:sz w:val="18"/>
          <w:szCs w:val="18"/>
        </w:rPr>
      </w:pPr>
      <w:r w:rsidRPr="0033706F">
        <w:rPr>
          <w:rFonts w:ascii="Comic Sans MS" w:hAnsi="Comic Sans MS"/>
          <w:sz w:val="18"/>
          <w:szCs w:val="18"/>
        </w:rPr>
        <w:t>Participer au COMEDIMS et à la préparation des réunions.</w:t>
      </w:r>
    </w:p>
    <w:p w:rsidR="001523D0" w:rsidRPr="0033706F" w:rsidRDefault="001523D0" w:rsidP="000D7456">
      <w:pPr>
        <w:pStyle w:val="Paragraphedeliste"/>
        <w:numPr>
          <w:ilvl w:val="0"/>
          <w:numId w:val="3"/>
        </w:numPr>
        <w:rPr>
          <w:rFonts w:ascii="Comic Sans MS" w:hAnsi="Comic Sans MS"/>
          <w:sz w:val="18"/>
          <w:szCs w:val="18"/>
        </w:rPr>
      </w:pPr>
      <w:r w:rsidRPr="0033706F">
        <w:rPr>
          <w:rFonts w:ascii="Comic Sans MS" w:hAnsi="Comic Sans MS"/>
          <w:sz w:val="18"/>
          <w:szCs w:val="18"/>
        </w:rPr>
        <w:t>Participer à la CLUD</w:t>
      </w:r>
    </w:p>
    <w:p w:rsidR="00972135" w:rsidRPr="0033706F" w:rsidRDefault="001523D0" w:rsidP="001523D0">
      <w:pPr>
        <w:pStyle w:val="Paragraphedeliste"/>
        <w:numPr>
          <w:ilvl w:val="0"/>
          <w:numId w:val="3"/>
        </w:numPr>
        <w:rPr>
          <w:rFonts w:ascii="Comic Sans MS" w:hAnsi="Comic Sans MS"/>
          <w:sz w:val="18"/>
          <w:szCs w:val="18"/>
        </w:rPr>
      </w:pPr>
      <w:r w:rsidRPr="0033706F">
        <w:rPr>
          <w:rFonts w:ascii="Comic Sans MS" w:hAnsi="Comic Sans MS"/>
          <w:sz w:val="18"/>
          <w:szCs w:val="18"/>
        </w:rPr>
        <w:t>Participer à la commission ATB</w:t>
      </w:r>
    </w:p>
    <w:p w:rsidR="001523D0" w:rsidRDefault="001523D0" w:rsidP="001523D0">
      <w:pPr>
        <w:rPr>
          <w:rFonts w:ascii="Comic Sans MS" w:hAnsi="Comic Sans MS"/>
        </w:rPr>
      </w:pPr>
    </w:p>
    <w:p w:rsidR="001523D0" w:rsidRPr="001523D0" w:rsidRDefault="001523D0" w:rsidP="001523D0">
      <w:pPr>
        <w:rPr>
          <w:rFonts w:ascii="Comic Sans MS" w:hAnsi="Comic Sans MS"/>
          <w:b/>
          <w:u w:val="single"/>
        </w:rPr>
      </w:pPr>
      <w:r w:rsidRPr="001523D0">
        <w:rPr>
          <w:rFonts w:ascii="Comic Sans MS" w:hAnsi="Comic Sans MS"/>
          <w:b/>
          <w:u w:val="single"/>
        </w:rPr>
        <w:t>ORGANISATION DU TRAVAIL</w:t>
      </w:r>
      <w:r w:rsidRPr="001523D0">
        <w:rPr>
          <w:rFonts w:ascii="Comic Sans MS" w:hAnsi="Comic Sans MS"/>
          <w:b/>
        </w:rPr>
        <w:t> :</w:t>
      </w:r>
    </w:p>
    <w:p w:rsidR="001523D0" w:rsidRPr="0033706F" w:rsidRDefault="001523D0" w:rsidP="001523D0">
      <w:pPr>
        <w:rPr>
          <w:rFonts w:ascii="Comic Sans MS" w:hAnsi="Comic Sans MS"/>
          <w:sz w:val="18"/>
          <w:szCs w:val="18"/>
        </w:rPr>
      </w:pPr>
      <w:r w:rsidRPr="0033706F">
        <w:rPr>
          <w:rFonts w:ascii="Comic Sans MS" w:hAnsi="Comic Sans MS"/>
          <w:sz w:val="18"/>
          <w:szCs w:val="18"/>
        </w:rPr>
        <w:t>La présence quotidienne de l’interne sera répartie du lundi au vendredi.</w:t>
      </w:r>
    </w:p>
    <w:p w:rsidR="001523D0" w:rsidRPr="0033706F" w:rsidRDefault="001523D0" w:rsidP="001523D0">
      <w:pPr>
        <w:rPr>
          <w:rFonts w:ascii="Comic Sans MS" w:hAnsi="Comic Sans MS"/>
          <w:sz w:val="18"/>
          <w:szCs w:val="18"/>
        </w:rPr>
      </w:pPr>
      <w:r w:rsidRPr="0033706F">
        <w:rPr>
          <w:rFonts w:ascii="Comic Sans MS" w:hAnsi="Comic Sans MS"/>
          <w:sz w:val="18"/>
          <w:szCs w:val="18"/>
        </w:rPr>
        <w:t>Toute absence hors maladie doit être programmée et validée par le chef de service afin que celui-ci puisse mettre en place une organisation permettant que la continuité des missions soit assurée.</w:t>
      </w:r>
    </w:p>
    <w:sectPr w:rsidR="001523D0" w:rsidRPr="003370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656F5"/>
    <w:multiLevelType w:val="hybridMultilevel"/>
    <w:tmpl w:val="40F689AA"/>
    <w:lvl w:ilvl="0" w:tplc="3DB6EE8E">
      <w:start w:val="2"/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819253A"/>
    <w:multiLevelType w:val="hybridMultilevel"/>
    <w:tmpl w:val="CE6216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E83885"/>
    <w:multiLevelType w:val="hybridMultilevel"/>
    <w:tmpl w:val="4C0CC7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BF39CD"/>
    <w:multiLevelType w:val="hybridMultilevel"/>
    <w:tmpl w:val="713472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B51288"/>
    <w:multiLevelType w:val="hybridMultilevel"/>
    <w:tmpl w:val="1084D9AE"/>
    <w:lvl w:ilvl="0" w:tplc="5CD0FA5A">
      <w:start w:val="2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9D9"/>
    <w:rsid w:val="000D7456"/>
    <w:rsid w:val="001523D0"/>
    <w:rsid w:val="0033706F"/>
    <w:rsid w:val="004E2410"/>
    <w:rsid w:val="005B60BC"/>
    <w:rsid w:val="006F140A"/>
    <w:rsid w:val="0081597C"/>
    <w:rsid w:val="00972135"/>
    <w:rsid w:val="00BB1BA6"/>
    <w:rsid w:val="00C74CB7"/>
    <w:rsid w:val="00D6218F"/>
    <w:rsid w:val="00D939D9"/>
    <w:rsid w:val="00F21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E241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37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70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E241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37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70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532</Words>
  <Characters>2928</Characters>
  <Application>Microsoft Office Word</Application>
  <DocSecurity>4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Secrétariat Pharmacie</dc:creator>
  <cp:lastModifiedBy>LECLERCQ Florence</cp:lastModifiedBy>
  <cp:revision>2</cp:revision>
  <dcterms:created xsi:type="dcterms:W3CDTF">2016-09-05T15:15:00Z</dcterms:created>
  <dcterms:modified xsi:type="dcterms:W3CDTF">2016-09-05T15:15:00Z</dcterms:modified>
</cp:coreProperties>
</file>