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877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00B050"/>
        <w:tblLayout w:type="fixed"/>
        <w:tblLook w:val="04A0"/>
      </w:tblPr>
      <w:tblGrid>
        <w:gridCol w:w="3545"/>
        <w:gridCol w:w="9214"/>
        <w:gridCol w:w="3118"/>
      </w:tblGrid>
      <w:tr w:rsidR="00CF688B" w:rsidTr="00352A97">
        <w:tc>
          <w:tcPr>
            <w:tcW w:w="3545" w:type="dxa"/>
            <w:shd w:val="clear" w:color="auto" w:fill="FFFFFF" w:themeFill="background1"/>
            <w:vAlign w:val="center"/>
          </w:tcPr>
          <w:p w:rsidR="00CF688B" w:rsidRDefault="00CF688B" w:rsidP="00352A97">
            <w:r>
              <w:rPr>
                <w:noProof/>
                <w:lang w:eastAsia="fr-FR"/>
              </w:rPr>
              <w:drawing>
                <wp:inline distT="0" distB="0" distL="0" distR="0">
                  <wp:extent cx="2133600" cy="372751"/>
                  <wp:effectExtent l="0" t="0" r="0" b="8255"/>
                  <wp:docPr id="1" name="Image 1" descr="E:\FNSIPBM\Banque d'images\Fnsipbm 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NSIPBM\Banque d'images\Fnsipbm 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7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shd w:val="clear" w:color="auto" w:fill="00B050"/>
          </w:tcPr>
          <w:p w:rsidR="00CF688B" w:rsidRPr="00813A90" w:rsidRDefault="00CF688B" w:rsidP="00352A97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813A90">
              <w:rPr>
                <w:b/>
                <w:color w:val="FFFFFF" w:themeColor="background1"/>
                <w:sz w:val="36"/>
              </w:rPr>
              <w:t>Annonces de postes</w:t>
            </w:r>
          </w:p>
          <w:p w:rsidR="00CF688B" w:rsidRDefault="00CF688B" w:rsidP="00352A97">
            <w:pPr>
              <w:jc w:val="center"/>
            </w:pPr>
            <w:r>
              <w:rPr>
                <w:b/>
                <w:color w:val="FFFFFF" w:themeColor="background1"/>
                <w:sz w:val="36"/>
              </w:rPr>
              <w:t>Pharmacie Hospitalière</w:t>
            </w:r>
          </w:p>
        </w:tc>
        <w:tc>
          <w:tcPr>
            <w:tcW w:w="3118" w:type="dxa"/>
            <w:shd w:val="clear" w:color="auto" w:fill="00B050"/>
            <w:vAlign w:val="center"/>
          </w:tcPr>
          <w:p w:rsidR="00CF688B" w:rsidRPr="002F05ED" w:rsidRDefault="003C4FB0" w:rsidP="00352A97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Août</w:t>
            </w:r>
            <w:r w:rsidR="00867852">
              <w:rPr>
                <w:b/>
                <w:color w:val="FFFFFF" w:themeColor="background1"/>
                <w:sz w:val="28"/>
              </w:rPr>
              <w:t xml:space="preserve"> 2018</w:t>
            </w:r>
          </w:p>
        </w:tc>
      </w:tr>
    </w:tbl>
    <w:p w:rsidR="00CF688B" w:rsidRDefault="00CF688B" w:rsidP="00CF688B">
      <w:pPr>
        <w:ind w:firstLine="708"/>
      </w:pPr>
    </w:p>
    <w:tbl>
      <w:tblPr>
        <w:tblStyle w:val="Grilledutableau"/>
        <w:tblW w:w="16161" w:type="dxa"/>
        <w:tblInd w:w="-885" w:type="dxa"/>
        <w:tblLook w:val="04A0"/>
      </w:tblPr>
      <w:tblGrid>
        <w:gridCol w:w="29"/>
        <w:gridCol w:w="447"/>
        <w:gridCol w:w="1651"/>
        <w:gridCol w:w="10135"/>
        <w:gridCol w:w="3899"/>
      </w:tblGrid>
      <w:tr w:rsidR="00CF688B" w:rsidRPr="002F05ED" w:rsidTr="007645D6">
        <w:trPr>
          <w:gridBefore w:val="1"/>
          <w:wBefore w:w="29" w:type="dxa"/>
          <w:trHeight w:val="193"/>
        </w:trPr>
        <w:tc>
          <w:tcPr>
            <w:tcW w:w="447" w:type="dxa"/>
            <w:shd w:val="clear" w:color="auto" w:fill="000000" w:themeFill="text1"/>
            <w:vAlign w:val="center"/>
          </w:tcPr>
          <w:p w:rsidR="00CF688B" w:rsidRPr="002F05ED" w:rsidRDefault="00CF688B" w:rsidP="00352A9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2F05ED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N°</w:t>
            </w:r>
          </w:p>
        </w:tc>
        <w:tc>
          <w:tcPr>
            <w:tcW w:w="11786" w:type="dxa"/>
            <w:gridSpan w:val="2"/>
            <w:shd w:val="clear" w:color="auto" w:fill="000000" w:themeFill="text1"/>
            <w:vAlign w:val="center"/>
          </w:tcPr>
          <w:p w:rsidR="00CF688B" w:rsidRPr="002F05ED" w:rsidRDefault="00CF688B" w:rsidP="00352A9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000000" w:themeFill="text1"/>
            <w:vAlign w:val="center"/>
          </w:tcPr>
          <w:p w:rsidR="00CF688B" w:rsidRPr="002F05ED" w:rsidRDefault="00CF688B" w:rsidP="00352A9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2F05ED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Contact</w:t>
            </w:r>
          </w:p>
        </w:tc>
      </w:tr>
      <w:tr w:rsidR="00CF688B" w:rsidRPr="00C8642D" w:rsidTr="007645D6">
        <w:trPr>
          <w:gridBefore w:val="1"/>
          <w:wBefore w:w="29" w:type="dxa"/>
          <w:trHeight w:val="230"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CF688B" w:rsidRPr="002F05ED" w:rsidRDefault="00CF688B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F05ED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F688B" w:rsidRPr="00BD5DBC" w:rsidRDefault="00CF688B" w:rsidP="00352A97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Intitulé de l'annonce</w:t>
            </w:r>
          </w:p>
        </w:tc>
        <w:tc>
          <w:tcPr>
            <w:tcW w:w="10135" w:type="dxa"/>
            <w:shd w:val="clear" w:color="auto" w:fill="auto"/>
            <w:vAlign w:val="center"/>
          </w:tcPr>
          <w:p w:rsidR="00CF688B" w:rsidRPr="00F51DE5" w:rsidRDefault="006A3262" w:rsidP="00352A97">
            <w:pPr>
              <w:pStyle w:val="Sansinterligne"/>
              <w:rPr>
                <w:rFonts w:cstheme="minorHAnsi"/>
                <w:sz w:val="20"/>
                <w:szCs w:val="20"/>
              </w:rPr>
            </w:pPr>
            <w:r>
              <w:t>POSTE PHARMACIEN (NE)</w:t>
            </w:r>
          </w:p>
        </w:tc>
        <w:tc>
          <w:tcPr>
            <w:tcW w:w="3899" w:type="dxa"/>
            <w:vMerge w:val="restart"/>
            <w:shd w:val="clear" w:color="auto" w:fill="auto"/>
            <w:vAlign w:val="center"/>
          </w:tcPr>
          <w:p w:rsidR="00F51DE5" w:rsidRDefault="006A3262" w:rsidP="00F51DE5">
            <w:pPr>
              <w:pStyle w:val="Sansinterligne"/>
              <w:jc w:val="center"/>
            </w:pPr>
            <w:hyperlink r:id="rId8" w:history="1">
              <w:r w:rsidRPr="001C5EA4">
                <w:rPr>
                  <w:rStyle w:val="Lienhypertexte"/>
                </w:rPr>
                <w:t>e.gonzalez@orpea.net</w:t>
              </w:r>
            </w:hyperlink>
          </w:p>
          <w:p w:rsidR="006A3262" w:rsidRPr="00C8642D" w:rsidRDefault="006A3262" w:rsidP="00F51DE5">
            <w:pPr>
              <w:pStyle w:val="Sansinterligne"/>
              <w:jc w:val="center"/>
              <w:rPr>
                <w:rFonts w:cstheme="minorHAnsi"/>
                <w:b/>
              </w:rPr>
            </w:pPr>
          </w:p>
        </w:tc>
      </w:tr>
      <w:tr w:rsidR="00CF688B" w:rsidRPr="00C8642D" w:rsidTr="007645D6">
        <w:trPr>
          <w:gridBefore w:val="1"/>
          <w:wBefore w:w="29" w:type="dxa"/>
          <w:trHeight w:val="227"/>
        </w:trPr>
        <w:tc>
          <w:tcPr>
            <w:tcW w:w="447" w:type="dxa"/>
            <w:vMerge/>
            <w:shd w:val="clear" w:color="auto" w:fill="auto"/>
            <w:vAlign w:val="center"/>
          </w:tcPr>
          <w:p w:rsidR="00CF688B" w:rsidRPr="002F05ED" w:rsidRDefault="00CF688B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F688B" w:rsidRPr="00BD5DBC" w:rsidRDefault="00CF688B" w:rsidP="00352A97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Missions du poste</w:t>
            </w:r>
          </w:p>
        </w:tc>
        <w:tc>
          <w:tcPr>
            <w:tcW w:w="10135" w:type="dxa"/>
            <w:shd w:val="clear" w:color="auto" w:fill="auto"/>
            <w:vAlign w:val="center"/>
          </w:tcPr>
          <w:p w:rsidR="003C4FB0" w:rsidRDefault="006A3262" w:rsidP="00C02427">
            <w:pPr>
              <w:pStyle w:val="Sansinterligne"/>
            </w:pPr>
            <w:r>
              <w:t xml:space="preserve">La clinique LES SORBIERS située à ISSOIRE spécialisée en SSR recherche un pharmacien gérant habilité à exercer en PUI selon le décret n°2015-9 du 7 janvier 2015 pour un remplacement de 11 mois à compter de fin septembre 2018. </w:t>
            </w:r>
          </w:p>
          <w:p w:rsidR="003C4FB0" w:rsidRDefault="006A3262" w:rsidP="00C02427">
            <w:pPr>
              <w:pStyle w:val="Sansinterligne"/>
            </w:pPr>
            <w:r>
              <w:t xml:space="preserve">Le poste est à 0,5 ETP, avec les horaires de travail suivants (horaires pouvant être modifiés si besoin) : </w:t>
            </w:r>
          </w:p>
          <w:p w:rsidR="003C4FB0" w:rsidRDefault="006A3262" w:rsidP="00C02427">
            <w:pPr>
              <w:pStyle w:val="Sansinterligne"/>
            </w:pPr>
            <w:r>
              <w:t xml:space="preserve">- lundi : 14h-17h30 </w:t>
            </w:r>
          </w:p>
          <w:p w:rsidR="003C4FB0" w:rsidRDefault="006A3262" w:rsidP="00C02427">
            <w:pPr>
              <w:pStyle w:val="Sansinterligne"/>
            </w:pPr>
            <w:r>
              <w:t xml:space="preserve">- mardi : 14h-17h30 </w:t>
            </w:r>
          </w:p>
          <w:p w:rsidR="003C4FB0" w:rsidRDefault="006A3262" w:rsidP="00C02427">
            <w:pPr>
              <w:pStyle w:val="Sansinterligne"/>
            </w:pPr>
            <w:r>
              <w:t xml:space="preserve">- mercredi : 9h-12h30 </w:t>
            </w:r>
          </w:p>
          <w:p w:rsidR="003C4FB0" w:rsidRDefault="006A3262" w:rsidP="00C02427">
            <w:pPr>
              <w:pStyle w:val="Sansinterligne"/>
            </w:pPr>
            <w:r>
              <w:t xml:space="preserve">- jeudi : 14h-17h30 </w:t>
            </w:r>
          </w:p>
          <w:p w:rsidR="003C4FB0" w:rsidRDefault="006A3262" w:rsidP="00C02427">
            <w:pPr>
              <w:pStyle w:val="Sansinterligne"/>
            </w:pPr>
            <w:r>
              <w:t xml:space="preserve">- vendredi : 9h-12h30 </w:t>
            </w:r>
          </w:p>
          <w:p w:rsidR="003C4FB0" w:rsidRDefault="006A3262" w:rsidP="00C02427">
            <w:pPr>
              <w:pStyle w:val="Sansinterligne"/>
            </w:pPr>
            <w:r>
              <w:t xml:space="preserve">Le pharmacien gérant est assisté par une préparatrice en pharmacie exerçant également à mi-temps. </w:t>
            </w:r>
          </w:p>
          <w:p w:rsidR="003C4FB0" w:rsidRDefault="006A3262" w:rsidP="00C02427">
            <w:pPr>
              <w:pStyle w:val="Sansinterligne"/>
            </w:pPr>
            <w:r>
              <w:t xml:space="preserve">Merci de bien vouloir envoyer votre candidature (CV/autorisation de l’ordre d’exercer en PUI*) directement à Mme Emilie GONZALEZ, Directrice Exploitation par mail à </w:t>
            </w:r>
            <w:hyperlink r:id="rId9" w:history="1">
              <w:r w:rsidR="003C4FB0" w:rsidRPr="001C5EA4">
                <w:rPr>
                  <w:rStyle w:val="Lienhypertexte"/>
                </w:rPr>
                <w:t>e.gonzalez@orpea.net</w:t>
              </w:r>
            </w:hyperlink>
            <w:r>
              <w:t xml:space="preserve">. </w:t>
            </w:r>
          </w:p>
          <w:p w:rsidR="00CF688B" w:rsidRPr="00F51DE5" w:rsidRDefault="006A3262" w:rsidP="00C02427">
            <w:pPr>
              <w:pStyle w:val="Sansinterligne"/>
              <w:rPr>
                <w:rFonts w:cstheme="minorHAnsi"/>
                <w:sz w:val="20"/>
                <w:szCs w:val="20"/>
              </w:rPr>
            </w:pPr>
            <w:r>
              <w:t>*Pour obtenir une autorisation de l’ordre, veuillez adresser un mail à webh@ordre.pharmacien.fr avec vos éléments de justification d’exercice en PUI. Joindre la copie de la réponse positive de l’ODP à votre candidature.</w:t>
            </w:r>
          </w:p>
        </w:tc>
        <w:tc>
          <w:tcPr>
            <w:tcW w:w="3899" w:type="dxa"/>
            <w:vMerge/>
            <w:shd w:val="clear" w:color="auto" w:fill="auto"/>
            <w:vAlign w:val="center"/>
          </w:tcPr>
          <w:p w:rsidR="00CF688B" w:rsidRPr="00C8642D" w:rsidRDefault="00CF688B" w:rsidP="00C8642D">
            <w:pPr>
              <w:pStyle w:val="Sansinterligne"/>
              <w:jc w:val="center"/>
              <w:rPr>
                <w:rFonts w:cstheme="minorHAnsi"/>
                <w:b/>
              </w:rPr>
            </w:pPr>
          </w:p>
        </w:tc>
      </w:tr>
      <w:tr w:rsidR="00CF688B" w:rsidRPr="00C8642D" w:rsidTr="007645D6">
        <w:trPr>
          <w:gridBefore w:val="1"/>
          <w:wBefore w:w="29" w:type="dxa"/>
          <w:trHeight w:val="227"/>
        </w:trPr>
        <w:tc>
          <w:tcPr>
            <w:tcW w:w="447" w:type="dxa"/>
            <w:vMerge/>
            <w:shd w:val="clear" w:color="auto" w:fill="auto"/>
            <w:vAlign w:val="center"/>
          </w:tcPr>
          <w:p w:rsidR="00CF688B" w:rsidRPr="002F05ED" w:rsidRDefault="00CF688B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F688B" w:rsidRPr="00BD5DBC" w:rsidRDefault="00CF688B" w:rsidP="00352A97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Lieu</w:t>
            </w:r>
          </w:p>
        </w:tc>
        <w:tc>
          <w:tcPr>
            <w:tcW w:w="10135" w:type="dxa"/>
            <w:shd w:val="clear" w:color="auto" w:fill="auto"/>
            <w:vAlign w:val="center"/>
          </w:tcPr>
          <w:p w:rsidR="00CF688B" w:rsidRPr="00F51DE5" w:rsidRDefault="006A3262" w:rsidP="00FD246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t>ISSOIRE</w:t>
            </w:r>
          </w:p>
        </w:tc>
        <w:tc>
          <w:tcPr>
            <w:tcW w:w="3899" w:type="dxa"/>
            <w:vMerge/>
            <w:shd w:val="clear" w:color="auto" w:fill="auto"/>
            <w:vAlign w:val="center"/>
          </w:tcPr>
          <w:p w:rsidR="00CF688B" w:rsidRPr="00C8642D" w:rsidRDefault="00CF688B" w:rsidP="00C8642D">
            <w:pPr>
              <w:pStyle w:val="Sansinterligne"/>
              <w:jc w:val="center"/>
              <w:rPr>
                <w:rFonts w:cstheme="minorHAnsi"/>
                <w:b/>
              </w:rPr>
            </w:pPr>
          </w:p>
        </w:tc>
      </w:tr>
      <w:tr w:rsidR="00CF688B" w:rsidRPr="00C8642D" w:rsidTr="007645D6">
        <w:trPr>
          <w:gridBefore w:val="1"/>
          <w:wBefore w:w="29" w:type="dxa"/>
          <w:trHeight w:val="227"/>
        </w:trPr>
        <w:tc>
          <w:tcPr>
            <w:tcW w:w="447" w:type="dxa"/>
            <w:vMerge/>
            <w:shd w:val="clear" w:color="auto" w:fill="auto"/>
            <w:vAlign w:val="center"/>
          </w:tcPr>
          <w:p w:rsidR="00CF688B" w:rsidRPr="002F05ED" w:rsidRDefault="00CF688B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F688B" w:rsidRPr="00BD5DBC" w:rsidRDefault="00CF688B" w:rsidP="00352A97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Date du contrat</w:t>
            </w:r>
          </w:p>
        </w:tc>
        <w:tc>
          <w:tcPr>
            <w:tcW w:w="10135" w:type="dxa"/>
            <w:shd w:val="clear" w:color="auto" w:fill="auto"/>
            <w:vAlign w:val="center"/>
          </w:tcPr>
          <w:p w:rsidR="00CF688B" w:rsidRPr="00F51DE5" w:rsidRDefault="006A3262" w:rsidP="00FD246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30/09</w:t>
            </w:r>
            <w:r w:rsidR="00F51DE5" w:rsidRPr="00F51DE5">
              <w:rPr>
                <w:rFonts w:cstheme="minorHAnsi"/>
                <w:sz w:val="20"/>
                <w:szCs w:val="20"/>
              </w:rPr>
              <w:t>/18</w:t>
            </w:r>
          </w:p>
        </w:tc>
        <w:tc>
          <w:tcPr>
            <w:tcW w:w="3899" w:type="dxa"/>
            <w:vMerge/>
            <w:shd w:val="clear" w:color="auto" w:fill="auto"/>
            <w:vAlign w:val="center"/>
          </w:tcPr>
          <w:p w:rsidR="00CF688B" w:rsidRPr="00C8642D" w:rsidRDefault="00CF688B" w:rsidP="00C8642D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F688B" w:rsidRPr="00C8642D" w:rsidTr="00042F6B">
        <w:trPr>
          <w:gridBefore w:val="1"/>
          <w:wBefore w:w="29" w:type="dxa"/>
          <w:trHeight w:val="227"/>
        </w:trPr>
        <w:tc>
          <w:tcPr>
            <w:tcW w:w="447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F688B" w:rsidRPr="002F05ED" w:rsidRDefault="00CF688B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F688B" w:rsidRPr="00BD5DBC" w:rsidRDefault="00CF688B" w:rsidP="00352A97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Durée du contrat</w:t>
            </w:r>
          </w:p>
        </w:tc>
        <w:tc>
          <w:tcPr>
            <w:tcW w:w="101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F688B" w:rsidRPr="00F51DE5" w:rsidRDefault="006A3262" w:rsidP="00D9167A">
            <w:pPr>
              <w:pStyle w:val="Sansinterligne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CDD - 11 mois</w:t>
            </w:r>
          </w:p>
        </w:tc>
        <w:tc>
          <w:tcPr>
            <w:tcW w:w="389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F688B" w:rsidRPr="00C8642D" w:rsidRDefault="00CF688B" w:rsidP="00C8642D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042F6B" w:rsidRPr="00C8642D" w:rsidTr="007A13D7">
        <w:trPr>
          <w:gridBefore w:val="1"/>
          <w:wBefore w:w="29" w:type="dxa"/>
          <w:trHeight w:val="227"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042F6B" w:rsidRPr="002F05ED" w:rsidRDefault="00042F6B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F6B" w:rsidRPr="00BD5DBC" w:rsidRDefault="00042F6B" w:rsidP="00E05AC6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Intitulé de l'annonce</w:t>
            </w:r>
          </w:p>
        </w:tc>
        <w:tc>
          <w:tcPr>
            <w:tcW w:w="1013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F6B" w:rsidRPr="00F51DE5" w:rsidRDefault="006A3262" w:rsidP="00D9167A">
            <w:pPr>
              <w:pStyle w:val="Sansinterligne"/>
              <w:rPr>
                <w:sz w:val="20"/>
                <w:szCs w:val="20"/>
              </w:rPr>
            </w:pPr>
            <w:r>
              <w:t>Pharmacien assistant spécialiste - secteur médicament</w:t>
            </w:r>
          </w:p>
        </w:tc>
        <w:tc>
          <w:tcPr>
            <w:tcW w:w="3899" w:type="dxa"/>
            <w:vMerge w:val="restart"/>
            <w:shd w:val="clear" w:color="auto" w:fill="auto"/>
            <w:vAlign w:val="center"/>
          </w:tcPr>
          <w:p w:rsidR="00042F6B" w:rsidRDefault="006A3262" w:rsidP="00C8642D">
            <w:pPr>
              <w:shd w:val="clear" w:color="auto" w:fill="FFFFFF"/>
              <w:spacing w:after="0"/>
              <w:jc w:val="center"/>
            </w:pPr>
            <w:hyperlink r:id="rId10" w:history="1">
              <w:r w:rsidRPr="001C5EA4">
                <w:rPr>
                  <w:rStyle w:val="Lienhypertexte"/>
                </w:rPr>
                <w:t>anne.fratta@aphp.fr</w:t>
              </w:r>
            </w:hyperlink>
          </w:p>
          <w:p w:rsidR="006A3262" w:rsidRPr="00C8642D" w:rsidRDefault="006A3262" w:rsidP="00C8642D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8642D">
              <w:rPr>
                <w:rFonts w:cstheme="minorHAnsi"/>
                <w:b/>
                <w:bCs/>
                <w:highlight w:val="yellow"/>
                <w:lang w:val="en-US"/>
              </w:rPr>
              <w:t>Cf</w:t>
            </w:r>
            <w:proofErr w:type="spellEnd"/>
            <w:r w:rsidRPr="00C8642D">
              <w:rPr>
                <w:rFonts w:cstheme="minorHAnsi"/>
                <w:b/>
                <w:bCs/>
                <w:highlight w:val="yellow"/>
                <w:lang w:val="en-US"/>
              </w:rPr>
              <w:t xml:space="preserve"> PJ </w:t>
            </w:r>
            <w:r>
              <w:rPr>
                <w:rFonts w:cstheme="minorHAnsi"/>
                <w:b/>
                <w:bCs/>
                <w:highlight w:val="yellow"/>
                <w:lang w:val="en-US"/>
              </w:rPr>
              <w:t xml:space="preserve">PH </w:t>
            </w:r>
            <w:r w:rsidRPr="00C8642D">
              <w:rPr>
                <w:rFonts w:cstheme="minorHAnsi"/>
                <w:b/>
                <w:bCs/>
                <w:highlight w:val="yellow"/>
                <w:lang w:val="en-US"/>
              </w:rPr>
              <w:t>N°</w:t>
            </w:r>
            <w:r w:rsidRPr="006A3262">
              <w:rPr>
                <w:rFonts w:cstheme="minorHAnsi"/>
                <w:b/>
                <w:bCs/>
                <w:highlight w:val="yellow"/>
                <w:lang w:val="en-US"/>
              </w:rPr>
              <w:t>1</w:t>
            </w:r>
          </w:p>
        </w:tc>
      </w:tr>
      <w:tr w:rsidR="00042F6B" w:rsidRPr="00C8642D" w:rsidTr="007A13D7">
        <w:trPr>
          <w:gridBefore w:val="1"/>
          <w:wBefore w:w="29" w:type="dxa"/>
          <w:trHeight w:val="227"/>
        </w:trPr>
        <w:tc>
          <w:tcPr>
            <w:tcW w:w="447" w:type="dxa"/>
            <w:vMerge/>
            <w:shd w:val="clear" w:color="auto" w:fill="auto"/>
            <w:vAlign w:val="center"/>
          </w:tcPr>
          <w:p w:rsidR="00042F6B" w:rsidRPr="002F05ED" w:rsidRDefault="00042F6B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F6B" w:rsidRPr="00BD5DBC" w:rsidRDefault="00042F6B" w:rsidP="00E05AC6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Missions du poste</w:t>
            </w:r>
          </w:p>
        </w:tc>
        <w:tc>
          <w:tcPr>
            <w:tcW w:w="10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262" w:rsidRDefault="006A3262" w:rsidP="00D9167A">
            <w:pPr>
              <w:pStyle w:val="Sansinterligne"/>
            </w:pPr>
            <w:r w:rsidRPr="003C4FB0">
              <w:rPr>
                <w:u w:val="single"/>
              </w:rPr>
              <w:t>Missions Spécifiques</w:t>
            </w:r>
            <w:r>
              <w:t xml:space="preserve">: </w:t>
            </w:r>
          </w:p>
          <w:p w:rsidR="006A3262" w:rsidRDefault="006A3262" w:rsidP="00D9167A">
            <w:pPr>
              <w:pStyle w:val="Sansinterligne"/>
            </w:pPr>
            <w:r>
              <w:sym w:font="Symbol" w:char="F084"/>
            </w:r>
            <w:r>
              <w:t xml:space="preserve"> Essais cliniques : Gestion des médicaments pour essais cliniques, en relation avec le Centre de Recherche Pédiatrique sur les maladies neuromusculaires I-Motion) </w:t>
            </w:r>
          </w:p>
          <w:p w:rsidR="006A3262" w:rsidRDefault="006A3262" w:rsidP="00D9167A">
            <w:pPr>
              <w:pStyle w:val="Sansinterligne"/>
            </w:pPr>
            <w:r>
              <w:sym w:font="Symbol" w:char="F084"/>
            </w:r>
            <w:r>
              <w:t xml:space="preserve"> Médicaments à statut particulier : Gestion des médicaments sous ATU et rétrocédés </w:t>
            </w:r>
          </w:p>
          <w:p w:rsidR="003C4FB0" w:rsidRDefault="006A3262" w:rsidP="00D9167A">
            <w:pPr>
              <w:pStyle w:val="Sansinterligne"/>
            </w:pPr>
            <w:r>
              <w:sym w:font="Symbol" w:char="F084"/>
            </w:r>
            <w:r>
              <w:t xml:space="preserve"> Pharmacie clinique : Validation pharmaceutique de prescriptions Pharmacien référent d’un service clinique </w:t>
            </w:r>
          </w:p>
          <w:p w:rsidR="003C4FB0" w:rsidRDefault="006A3262" w:rsidP="00D9167A">
            <w:pPr>
              <w:pStyle w:val="Sansinterligne"/>
            </w:pPr>
            <w:r>
              <w:sym w:font="Symbol" w:char="F084"/>
            </w:r>
            <w:r>
              <w:t xml:space="preserve"> Circuit du médicament : Référent « médicaments à haut risque » Gestion des risques (CREX pharmacie) </w:t>
            </w:r>
            <w:r w:rsidRPr="003C4FB0">
              <w:rPr>
                <w:u w:val="single"/>
              </w:rPr>
              <w:t>Missions Générales</w:t>
            </w:r>
            <w:r>
              <w:t xml:space="preserve"> </w:t>
            </w:r>
          </w:p>
          <w:p w:rsidR="003C4FB0" w:rsidRDefault="006A3262" w:rsidP="00D9167A">
            <w:pPr>
              <w:pStyle w:val="Sansinterligne"/>
            </w:pPr>
            <w:r>
              <w:t xml:space="preserve">Formation des internes à la gestion des essais cliniques </w:t>
            </w:r>
          </w:p>
          <w:p w:rsidR="003C4FB0" w:rsidRDefault="006A3262" w:rsidP="00D9167A">
            <w:pPr>
              <w:pStyle w:val="Sansinterligne"/>
            </w:pPr>
            <w:r>
              <w:t xml:space="preserve">Encadrement de thèses (externes, internes) </w:t>
            </w:r>
          </w:p>
          <w:p w:rsidR="003C4FB0" w:rsidRDefault="006A3262" w:rsidP="00D9167A">
            <w:pPr>
              <w:pStyle w:val="Sansinterligne"/>
            </w:pPr>
            <w:r>
              <w:t xml:space="preserve">Encadrement des internes (posters, mémoires) </w:t>
            </w:r>
          </w:p>
          <w:p w:rsidR="003C4FB0" w:rsidRDefault="006A3262" w:rsidP="00D9167A">
            <w:pPr>
              <w:pStyle w:val="Sansinterligne"/>
            </w:pPr>
            <w:r>
              <w:lastRenderedPageBreak/>
              <w:t xml:space="preserve">Enseignement : Vigilances Infirmières, cours IFSI </w:t>
            </w:r>
          </w:p>
          <w:p w:rsidR="00042F6B" w:rsidRPr="00F51DE5" w:rsidRDefault="006A3262" w:rsidP="00D9167A">
            <w:pPr>
              <w:pStyle w:val="Sansinterligne"/>
              <w:rPr>
                <w:sz w:val="20"/>
                <w:szCs w:val="20"/>
              </w:rPr>
            </w:pPr>
            <w:r>
              <w:t>Participation aux astreintes – Validation des commandes sur SAP</w:t>
            </w:r>
          </w:p>
        </w:tc>
        <w:tc>
          <w:tcPr>
            <w:tcW w:w="3899" w:type="dxa"/>
            <w:vMerge/>
            <w:shd w:val="clear" w:color="auto" w:fill="auto"/>
            <w:vAlign w:val="center"/>
          </w:tcPr>
          <w:p w:rsidR="00042F6B" w:rsidRPr="00C8642D" w:rsidRDefault="00042F6B" w:rsidP="00C8642D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042F6B" w:rsidRPr="00C8642D" w:rsidTr="007A13D7">
        <w:trPr>
          <w:gridBefore w:val="1"/>
          <w:wBefore w:w="29" w:type="dxa"/>
          <w:trHeight w:val="227"/>
        </w:trPr>
        <w:tc>
          <w:tcPr>
            <w:tcW w:w="447" w:type="dxa"/>
            <w:vMerge/>
            <w:shd w:val="clear" w:color="auto" w:fill="auto"/>
            <w:vAlign w:val="center"/>
          </w:tcPr>
          <w:p w:rsidR="00042F6B" w:rsidRPr="002F05ED" w:rsidRDefault="00042F6B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F6B" w:rsidRPr="00BD5DBC" w:rsidRDefault="00042F6B" w:rsidP="00E05AC6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Lieu</w:t>
            </w:r>
          </w:p>
        </w:tc>
        <w:tc>
          <w:tcPr>
            <w:tcW w:w="10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F6B" w:rsidRPr="00F51DE5" w:rsidRDefault="006A3262" w:rsidP="00D9167A">
            <w:pPr>
              <w:pStyle w:val="Sansinterligne"/>
              <w:rPr>
                <w:sz w:val="20"/>
                <w:szCs w:val="20"/>
              </w:rPr>
            </w:pPr>
            <w:r>
              <w:t>Hôpital Trousseau / La Roche Guyon - AP-HP</w:t>
            </w:r>
          </w:p>
        </w:tc>
        <w:tc>
          <w:tcPr>
            <w:tcW w:w="3899" w:type="dxa"/>
            <w:vMerge/>
            <w:shd w:val="clear" w:color="auto" w:fill="auto"/>
            <w:vAlign w:val="center"/>
          </w:tcPr>
          <w:p w:rsidR="00042F6B" w:rsidRPr="00C8642D" w:rsidRDefault="00042F6B" w:rsidP="00C8642D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042F6B" w:rsidRPr="00C8642D" w:rsidTr="007A13D7">
        <w:trPr>
          <w:gridBefore w:val="1"/>
          <w:wBefore w:w="29" w:type="dxa"/>
          <w:trHeight w:val="227"/>
        </w:trPr>
        <w:tc>
          <w:tcPr>
            <w:tcW w:w="447" w:type="dxa"/>
            <w:vMerge/>
            <w:shd w:val="clear" w:color="auto" w:fill="auto"/>
            <w:vAlign w:val="center"/>
          </w:tcPr>
          <w:p w:rsidR="00042F6B" w:rsidRPr="002F05ED" w:rsidRDefault="00042F6B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F6B" w:rsidRPr="00BD5DBC" w:rsidRDefault="00042F6B" w:rsidP="00E05AC6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Date du contrat</w:t>
            </w:r>
          </w:p>
        </w:tc>
        <w:tc>
          <w:tcPr>
            <w:tcW w:w="10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F6B" w:rsidRPr="00F51DE5" w:rsidRDefault="006A3262" w:rsidP="00D9167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</w:t>
            </w:r>
            <w:r w:rsidR="00042F6B" w:rsidRPr="00F51DE5">
              <w:rPr>
                <w:sz w:val="20"/>
                <w:szCs w:val="20"/>
              </w:rPr>
              <w:t>/2018</w:t>
            </w:r>
          </w:p>
        </w:tc>
        <w:tc>
          <w:tcPr>
            <w:tcW w:w="3899" w:type="dxa"/>
            <w:vMerge/>
            <w:shd w:val="clear" w:color="auto" w:fill="auto"/>
            <w:vAlign w:val="center"/>
          </w:tcPr>
          <w:p w:rsidR="00042F6B" w:rsidRPr="00C8642D" w:rsidRDefault="00042F6B" w:rsidP="00C8642D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042F6B" w:rsidRPr="00C8642D" w:rsidTr="00042F6B">
        <w:trPr>
          <w:gridBefore w:val="1"/>
          <w:wBefore w:w="29" w:type="dxa"/>
          <w:trHeight w:val="227"/>
        </w:trPr>
        <w:tc>
          <w:tcPr>
            <w:tcW w:w="447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42F6B" w:rsidRPr="002F05ED" w:rsidRDefault="00042F6B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42F6B" w:rsidRPr="00BD5DBC" w:rsidRDefault="00042F6B" w:rsidP="00E05AC6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Durée du contrat</w:t>
            </w:r>
          </w:p>
        </w:tc>
        <w:tc>
          <w:tcPr>
            <w:tcW w:w="101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42F6B" w:rsidRPr="00F51DE5" w:rsidRDefault="006A3262" w:rsidP="00D9167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CDD – 2 ans</w:t>
            </w:r>
          </w:p>
        </w:tc>
        <w:tc>
          <w:tcPr>
            <w:tcW w:w="389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42F6B" w:rsidRPr="00C8642D" w:rsidRDefault="00042F6B" w:rsidP="00C8642D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042F6B" w:rsidRPr="00C8642D" w:rsidTr="006209EC">
        <w:trPr>
          <w:gridBefore w:val="1"/>
          <w:wBefore w:w="29" w:type="dxa"/>
          <w:trHeight w:val="227"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042F6B" w:rsidRPr="002F05ED" w:rsidRDefault="00042F6B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F6B" w:rsidRPr="00BD5DBC" w:rsidRDefault="00042F6B" w:rsidP="00E05AC6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Intitulé de l'annonce</w:t>
            </w:r>
          </w:p>
        </w:tc>
        <w:tc>
          <w:tcPr>
            <w:tcW w:w="1013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F6B" w:rsidRPr="00F51DE5" w:rsidRDefault="006A3262" w:rsidP="00D9167A">
            <w:pPr>
              <w:pStyle w:val="Sansinterligne"/>
              <w:rPr>
                <w:sz w:val="20"/>
                <w:szCs w:val="20"/>
              </w:rPr>
            </w:pPr>
            <w:r>
              <w:t>PUI 0.7 ETP en clinique Psychiatrique</w:t>
            </w:r>
          </w:p>
        </w:tc>
        <w:tc>
          <w:tcPr>
            <w:tcW w:w="3899" w:type="dxa"/>
            <w:vMerge w:val="restart"/>
            <w:shd w:val="clear" w:color="auto" w:fill="auto"/>
            <w:vAlign w:val="center"/>
          </w:tcPr>
          <w:p w:rsidR="006A3262" w:rsidRDefault="006A3262" w:rsidP="00C8642D">
            <w:pPr>
              <w:shd w:val="clear" w:color="auto" w:fill="FFFFFF"/>
              <w:spacing w:after="0"/>
              <w:jc w:val="center"/>
            </w:pPr>
            <w:r>
              <w:t xml:space="preserve">Madame Eliane DAOUD </w:t>
            </w:r>
          </w:p>
          <w:p w:rsidR="00042F6B" w:rsidRDefault="006A3262" w:rsidP="00C8642D">
            <w:pPr>
              <w:shd w:val="clear" w:color="auto" w:fill="FFFFFF"/>
              <w:spacing w:after="0"/>
              <w:jc w:val="center"/>
            </w:pPr>
            <w:r>
              <w:t>05 62 33 86 93</w:t>
            </w:r>
          </w:p>
          <w:p w:rsidR="006A3262" w:rsidRPr="00C8642D" w:rsidRDefault="006A3262" w:rsidP="00C8642D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8642D">
              <w:rPr>
                <w:rFonts w:cstheme="minorHAnsi"/>
                <w:b/>
                <w:bCs/>
                <w:highlight w:val="yellow"/>
                <w:lang w:val="en-US"/>
              </w:rPr>
              <w:t>Cf</w:t>
            </w:r>
            <w:proofErr w:type="spellEnd"/>
            <w:r w:rsidRPr="00C8642D">
              <w:rPr>
                <w:rFonts w:cstheme="minorHAnsi"/>
                <w:b/>
                <w:bCs/>
                <w:highlight w:val="yellow"/>
                <w:lang w:val="en-US"/>
              </w:rPr>
              <w:t xml:space="preserve"> PJ </w:t>
            </w:r>
            <w:r>
              <w:rPr>
                <w:rFonts w:cstheme="minorHAnsi"/>
                <w:b/>
                <w:bCs/>
                <w:highlight w:val="yellow"/>
                <w:lang w:val="en-US"/>
              </w:rPr>
              <w:t xml:space="preserve">PH </w:t>
            </w:r>
            <w:r w:rsidRPr="00C8642D">
              <w:rPr>
                <w:rFonts w:cstheme="minorHAnsi"/>
                <w:b/>
                <w:bCs/>
                <w:highlight w:val="yellow"/>
                <w:lang w:val="en-US"/>
              </w:rPr>
              <w:t>N°</w:t>
            </w:r>
            <w:r w:rsidRPr="006A3262">
              <w:rPr>
                <w:rFonts w:cstheme="minorHAnsi"/>
                <w:b/>
                <w:bCs/>
                <w:highlight w:val="yellow"/>
                <w:lang w:val="en-US"/>
              </w:rPr>
              <w:t>2</w:t>
            </w:r>
          </w:p>
        </w:tc>
      </w:tr>
      <w:tr w:rsidR="00042F6B" w:rsidRPr="00C8642D" w:rsidTr="006209EC">
        <w:trPr>
          <w:gridBefore w:val="1"/>
          <w:wBefore w:w="29" w:type="dxa"/>
          <w:trHeight w:val="227"/>
        </w:trPr>
        <w:tc>
          <w:tcPr>
            <w:tcW w:w="447" w:type="dxa"/>
            <w:vMerge/>
            <w:shd w:val="clear" w:color="auto" w:fill="auto"/>
            <w:vAlign w:val="center"/>
          </w:tcPr>
          <w:p w:rsidR="00042F6B" w:rsidRPr="002F05ED" w:rsidRDefault="00042F6B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F6B" w:rsidRPr="00BD5DBC" w:rsidRDefault="00042F6B" w:rsidP="00E05AC6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Missions du poste</w:t>
            </w:r>
          </w:p>
        </w:tc>
        <w:tc>
          <w:tcPr>
            <w:tcW w:w="10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F6B" w:rsidRPr="00F51DE5" w:rsidRDefault="006A3262" w:rsidP="00D9167A">
            <w:pPr>
              <w:pStyle w:val="Sansinterligne"/>
              <w:rPr>
                <w:sz w:val="20"/>
                <w:szCs w:val="20"/>
              </w:rPr>
            </w:pPr>
            <w:r>
              <w:t>Pharmacien Gérant</w:t>
            </w:r>
          </w:p>
        </w:tc>
        <w:tc>
          <w:tcPr>
            <w:tcW w:w="3899" w:type="dxa"/>
            <w:vMerge/>
            <w:shd w:val="clear" w:color="auto" w:fill="auto"/>
            <w:vAlign w:val="center"/>
          </w:tcPr>
          <w:p w:rsidR="00042F6B" w:rsidRPr="00C8642D" w:rsidRDefault="00042F6B" w:rsidP="00C8642D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042F6B" w:rsidRPr="00C8642D" w:rsidTr="006209EC">
        <w:trPr>
          <w:gridBefore w:val="1"/>
          <w:wBefore w:w="29" w:type="dxa"/>
          <w:trHeight w:val="227"/>
        </w:trPr>
        <w:tc>
          <w:tcPr>
            <w:tcW w:w="447" w:type="dxa"/>
            <w:vMerge/>
            <w:shd w:val="clear" w:color="auto" w:fill="auto"/>
            <w:vAlign w:val="center"/>
          </w:tcPr>
          <w:p w:rsidR="00042F6B" w:rsidRPr="002F05ED" w:rsidRDefault="00042F6B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F6B" w:rsidRPr="00BD5DBC" w:rsidRDefault="00042F6B" w:rsidP="00E05AC6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Lieu</w:t>
            </w:r>
          </w:p>
        </w:tc>
        <w:tc>
          <w:tcPr>
            <w:tcW w:w="10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F6B" w:rsidRPr="00F51DE5" w:rsidRDefault="006A3262" w:rsidP="00D9167A">
            <w:pPr>
              <w:pStyle w:val="Sansinterligne"/>
              <w:rPr>
                <w:sz w:val="20"/>
                <w:szCs w:val="20"/>
              </w:rPr>
            </w:pPr>
            <w:r>
              <w:t>Barbazan DEBAT</w:t>
            </w:r>
          </w:p>
        </w:tc>
        <w:tc>
          <w:tcPr>
            <w:tcW w:w="3899" w:type="dxa"/>
            <w:vMerge/>
            <w:shd w:val="clear" w:color="auto" w:fill="auto"/>
            <w:vAlign w:val="center"/>
          </w:tcPr>
          <w:p w:rsidR="00042F6B" w:rsidRPr="00C8642D" w:rsidRDefault="00042F6B" w:rsidP="00C8642D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042F6B" w:rsidRPr="00C8642D" w:rsidTr="006209EC">
        <w:trPr>
          <w:gridBefore w:val="1"/>
          <w:wBefore w:w="29" w:type="dxa"/>
          <w:trHeight w:val="227"/>
        </w:trPr>
        <w:tc>
          <w:tcPr>
            <w:tcW w:w="447" w:type="dxa"/>
            <w:vMerge/>
            <w:shd w:val="clear" w:color="auto" w:fill="auto"/>
            <w:vAlign w:val="center"/>
          </w:tcPr>
          <w:p w:rsidR="00042F6B" w:rsidRPr="002F05ED" w:rsidRDefault="00042F6B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F6B" w:rsidRPr="00BD5DBC" w:rsidRDefault="00042F6B" w:rsidP="00E05AC6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Date du contrat</w:t>
            </w:r>
          </w:p>
        </w:tc>
        <w:tc>
          <w:tcPr>
            <w:tcW w:w="10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F6B" w:rsidRPr="00F51DE5" w:rsidRDefault="006A3262" w:rsidP="00D9167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Dès que possible</w:t>
            </w:r>
          </w:p>
        </w:tc>
        <w:tc>
          <w:tcPr>
            <w:tcW w:w="3899" w:type="dxa"/>
            <w:vMerge/>
            <w:shd w:val="clear" w:color="auto" w:fill="auto"/>
            <w:vAlign w:val="center"/>
          </w:tcPr>
          <w:p w:rsidR="00042F6B" w:rsidRPr="00C8642D" w:rsidRDefault="00042F6B" w:rsidP="00C8642D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042F6B" w:rsidRPr="00C8642D" w:rsidTr="00042F6B">
        <w:trPr>
          <w:gridBefore w:val="1"/>
          <w:wBefore w:w="29" w:type="dxa"/>
          <w:trHeight w:val="227"/>
        </w:trPr>
        <w:tc>
          <w:tcPr>
            <w:tcW w:w="447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42F6B" w:rsidRPr="002F05ED" w:rsidRDefault="00042F6B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42F6B" w:rsidRPr="00BD5DBC" w:rsidRDefault="00042F6B" w:rsidP="00E05AC6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Durée du contrat</w:t>
            </w:r>
          </w:p>
        </w:tc>
        <w:tc>
          <w:tcPr>
            <w:tcW w:w="101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42F6B" w:rsidRPr="00F51DE5" w:rsidRDefault="00042F6B" w:rsidP="00D9167A">
            <w:pPr>
              <w:pStyle w:val="Sansinterligne"/>
              <w:rPr>
                <w:sz w:val="20"/>
                <w:szCs w:val="20"/>
              </w:rPr>
            </w:pPr>
            <w:r w:rsidRPr="00F51DE5">
              <w:rPr>
                <w:sz w:val="20"/>
                <w:szCs w:val="20"/>
              </w:rPr>
              <w:t>CDI</w:t>
            </w:r>
          </w:p>
        </w:tc>
        <w:tc>
          <w:tcPr>
            <w:tcW w:w="389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42F6B" w:rsidRPr="00C8642D" w:rsidRDefault="00042F6B" w:rsidP="00C8642D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F51DE5" w:rsidRPr="00C8642D" w:rsidTr="00984E9D">
        <w:trPr>
          <w:gridBefore w:val="1"/>
          <w:wBefore w:w="29" w:type="dxa"/>
          <w:trHeight w:val="227"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F51DE5" w:rsidRPr="002F05ED" w:rsidRDefault="00F51DE5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DE5" w:rsidRPr="00BD5DBC" w:rsidRDefault="00F51DE5" w:rsidP="00E05AC6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Intitulé de l'annonce</w:t>
            </w:r>
          </w:p>
        </w:tc>
        <w:tc>
          <w:tcPr>
            <w:tcW w:w="1013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DE5" w:rsidRPr="00F51DE5" w:rsidRDefault="006A3262" w:rsidP="00D9167A">
            <w:pPr>
              <w:pStyle w:val="Sansinterligne"/>
              <w:rPr>
                <w:sz w:val="20"/>
                <w:szCs w:val="20"/>
              </w:rPr>
            </w:pPr>
            <w:r>
              <w:t>Poste Assistant Pharmacien CONCILIATION MEDICAMENTEUSE</w:t>
            </w:r>
          </w:p>
        </w:tc>
        <w:tc>
          <w:tcPr>
            <w:tcW w:w="3899" w:type="dxa"/>
            <w:vMerge w:val="restart"/>
            <w:shd w:val="clear" w:color="auto" w:fill="auto"/>
            <w:vAlign w:val="center"/>
          </w:tcPr>
          <w:p w:rsidR="006A3262" w:rsidRDefault="006A3262" w:rsidP="006A3262">
            <w:pPr>
              <w:shd w:val="clear" w:color="auto" w:fill="FFFFFF"/>
              <w:spacing w:after="0"/>
              <w:jc w:val="center"/>
            </w:pPr>
            <w:r>
              <w:t xml:space="preserve">Mme BERGON </w:t>
            </w:r>
            <w:proofErr w:type="spellStart"/>
            <w:r>
              <w:t>Severine</w:t>
            </w:r>
            <w:proofErr w:type="spellEnd"/>
            <w:r>
              <w:t xml:space="preserve">, chef de service </w:t>
            </w:r>
            <w:hyperlink r:id="rId11" w:history="1">
              <w:r w:rsidRPr="001C5EA4">
                <w:rPr>
                  <w:rStyle w:val="Lienhypertexte"/>
                </w:rPr>
                <w:t>severine.bergon@chi-eureseine.fr</w:t>
              </w:r>
            </w:hyperlink>
            <w:r>
              <w:t xml:space="preserve"> </w:t>
            </w:r>
          </w:p>
          <w:p w:rsidR="006A3262" w:rsidRDefault="006A3262" w:rsidP="006A3262">
            <w:pPr>
              <w:shd w:val="clear" w:color="auto" w:fill="FFFFFF"/>
              <w:spacing w:after="0"/>
              <w:jc w:val="center"/>
            </w:pPr>
            <w:r>
              <w:t xml:space="preserve">ou Nicolas HENRY (l'actuel assistant sur ce poste) </w:t>
            </w:r>
          </w:p>
          <w:p w:rsidR="00F51DE5" w:rsidRPr="00C8642D" w:rsidRDefault="006A3262" w:rsidP="006A3262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bCs/>
              </w:rPr>
            </w:pPr>
            <w:hyperlink r:id="rId12" w:history="1">
              <w:r w:rsidRPr="001C5EA4">
                <w:rPr>
                  <w:rStyle w:val="Lienhypertexte"/>
                </w:rPr>
                <w:t>nicolas.henry@chi-eureseine.fr</w:t>
              </w:r>
            </w:hyperlink>
            <w:r>
              <w:t xml:space="preserve"> </w:t>
            </w:r>
          </w:p>
        </w:tc>
      </w:tr>
      <w:tr w:rsidR="00F51DE5" w:rsidRPr="00C8642D" w:rsidTr="00984E9D">
        <w:trPr>
          <w:gridBefore w:val="1"/>
          <w:wBefore w:w="29" w:type="dxa"/>
          <w:trHeight w:val="227"/>
        </w:trPr>
        <w:tc>
          <w:tcPr>
            <w:tcW w:w="447" w:type="dxa"/>
            <w:vMerge/>
            <w:shd w:val="clear" w:color="auto" w:fill="auto"/>
            <w:vAlign w:val="center"/>
          </w:tcPr>
          <w:p w:rsidR="00F51DE5" w:rsidRPr="002F05ED" w:rsidRDefault="00F51DE5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DE5" w:rsidRPr="00BD5DBC" w:rsidRDefault="00F51DE5" w:rsidP="00E05AC6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Missions du poste</w:t>
            </w:r>
          </w:p>
        </w:tc>
        <w:tc>
          <w:tcPr>
            <w:tcW w:w="10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DE5" w:rsidRPr="00F51DE5" w:rsidRDefault="006A3262" w:rsidP="00D9167A">
            <w:pPr>
              <w:pStyle w:val="Sansinterligne"/>
              <w:rPr>
                <w:sz w:val="20"/>
                <w:szCs w:val="20"/>
              </w:rPr>
            </w:pPr>
            <w:r>
              <w:t>Conciliation médicamenteuse à l'hôpital (à l'entrée et/ou sortie)</w:t>
            </w:r>
          </w:p>
        </w:tc>
        <w:tc>
          <w:tcPr>
            <w:tcW w:w="3899" w:type="dxa"/>
            <w:vMerge/>
            <w:shd w:val="clear" w:color="auto" w:fill="auto"/>
            <w:vAlign w:val="center"/>
          </w:tcPr>
          <w:p w:rsidR="00F51DE5" w:rsidRPr="00C8642D" w:rsidRDefault="00F51DE5" w:rsidP="00C8642D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F51DE5" w:rsidRPr="00C8642D" w:rsidTr="00984E9D">
        <w:trPr>
          <w:gridBefore w:val="1"/>
          <w:wBefore w:w="29" w:type="dxa"/>
          <w:trHeight w:val="227"/>
        </w:trPr>
        <w:tc>
          <w:tcPr>
            <w:tcW w:w="447" w:type="dxa"/>
            <w:vMerge/>
            <w:shd w:val="clear" w:color="auto" w:fill="auto"/>
            <w:vAlign w:val="center"/>
          </w:tcPr>
          <w:p w:rsidR="00F51DE5" w:rsidRPr="002F05ED" w:rsidRDefault="00F51DE5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DE5" w:rsidRPr="00BD5DBC" w:rsidRDefault="00F51DE5" w:rsidP="00E05AC6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Lieu</w:t>
            </w:r>
          </w:p>
        </w:tc>
        <w:tc>
          <w:tcPr>
            <w:tcW w:w="10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DE5" w:rsidRPr="00F51DE5" w:rsidRDefault="006A3262" w:rsidP="00D9167A">
            <w:pPr>
              <w:pStyle w:val="Sansinterligne"/>
              <w:rPr>
                <w:sz w:val="20"/>
                <w:szCs w:val="20"/>
              </w:rPr>
            </w:pPr>
            <w:r>
              <w:t>Centre hospitalier Eure Seine (Site Evreux et Vernon)</w:t>
            </w:r>
          </w:p>
        </w:tc>
        <w:tc>
          <w:tcPr>
            <w:tcW w:w="3899" w:type="dxa"/>
            <w:vMerge/>
            <w:shd w:val="clear" w:color="auto" w:fill="auto"/>
            <w:vAlign w:val="center"/>
          </w:tcPr>
          <w:p w:rsidR="00F51DE5" w:rsidRPr="00C8642D" w:rsidRDefault="00F51DE5" w:rsidP="00C8642D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F51DE5" w:rsidRPr="00C8642D" w:rsidTr="00984E9D">
        <w:trPr>
          <w:gridBefore w:val="1"/>
          <w:wBefore w:w="29" w:type="dxa"/>
          <w:trHeight w:val="227"/>
        </w:trPr>
        <w:tc>
          <w:tcPr>
            <w:tcW w:w="447" w:type="dxa"/>
            <w:vMerge/>
            <w:shd w:val="clear" w:color="auto" w:fill="auto"/>
            <w:vAlign w:val="center"/>
          </w:tcPr>
          <w:p w:rsidR="00F51DE5" w:rsidRPr="002F05ED" w:rsidRDefault="00F51DE5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DE5" w:rsidRPr="00BD5DBC" w:rsidRDefault="00F51DE5" w:rsidP="00E05AC6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Date du contrat</w:t>
            </w:r>
          </w:p>
        </w:tc>
        <w:tc>
          <w:tcPr>
            <w:tcW w:w="10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DE5" w:rsidRPr="00F51DE5" w:rsidRDefault="006A3262" w:rsidP="00D9167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</w:t>
            </w:r>
            <w:r w:rsidR="00F51DE5" w:rsidRPr="00F51DE5">
              <w:rPr>
                <w:sz w:val="20"/>
                <w:szCs w:val="20"/>
              </w:rPr>
              <w:t>/18</w:t>
            </w:r>
          </w:p>
        </w:tc>
        <w:tc>
          <w:tcPr>
            <w:tcW w:w="3899" w:type="dxa"/>
            <w:vMerge/>
            <w:shd w:val="clear" w:color="auto" w:fill="auto"/>
            <w:vAlign w:val="center"/>
          </w:tcPr>
          <w:p w:rsidR="00F51DE5" w:rsidRPr="00C8642D" w:rsidRDefault="00F51DE5" w:rsidP="00C8642D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F51DE5" w:rsidRPr="00C8642D" w:rsidTr="00042F6B">
        <w:trPr>
          <w:gridBefore w:val="1"/>
          <w:wBefore w:w="29" w:type="dxa"/>
          <w:trHeight w:val="227"/>
        </w:trPr>
        <w:tc>
          <w:tcPr>
            <w:tcW w:w="447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51DE5" w:rsidRPr="002F05ED" w:rsidRDefault="00F51DE5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51DE5" w:rsidRPr="00BD5DBC" w:rsidRDefault="00F51DE5" w:rsidP="00E05AC6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Durée du contrat</w:t>
            </w:r>
          </w:p>
        </w:tc>
        <w:tc>
          <w:tcPr>
            <w:tcW w:w="101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51DE5" w:rsidRPr="00F51DE5" w:rsidRDefault="006A3262" w:rsidP="00D9167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CDD - </w:t>
            </w:r>
            <w:r>
              <w:t>1 an, renouvelable</w:t>
            </w:r>
          </w:p>
        </w:tc>
        <w:tc>
          <w:tcPr>
            <w:tcW w:w="389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51DE5" w:rsidRPr="00C8642D" w:rsidRDefault="00F51DE5" w:rsidP="00C8642D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042F6B" w:rsidTr="007645D6">
        <w:tblPrEx>
          <w:shd w:val="clear" w:color="auto" w:fill="000000" w:themeFill="text1"/>
        </w:tblPrEx>
        <w:tc>
          <w:tcPr>
            <w:tcW w:w="16161" w:type="dxa"/>
            <w:gridSpan w:val="5"/>
            <w:shd w:val="clear" w:color="auto" w:fill="000000" w:themeFill="text1"/>
          </w:tcPr>
          <w:p w:rsidR="00042F6B" w:rsidRDefault="00042F6B" w:rsidP="00352A97">
            <w:pPr>
              <w:tabs>
                <w:tab w:val="left" w:pos="7650"/>
              </w:tabs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2F05ED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Pour déposer vos annonces, merci de remplir le formulaire disponible sur le site </w:t>
            </w:r>
            <w:hyperlink r:id="rId13" w:history="1">
              <w:r w:rsidRPr="003C52B1">
                <w:rPr>
                  <w:rStyle w:val="Lienhypertexte"/>
                  <w:rFonts w:asciiTheme="majorHAnsi" w:hAnsiTheme="majorHAnsi"/>
                  <w:b/>
                  <w:i/>
                  <w:sz w:val="18"/>
                  <w:szCs w:val="18"/>
                </w:rPr>
                <w:t>http://www.fnsipbm.fr/content/offres-demploi</w:t>
              </w:r>
            </w:hyperlink>
          </w:p>
          <w:p w:rsidR="00042F6B" w:rsidRPr="00ED367B" w:rsidRDefault="00042F6B" w:rsidP="00352A97">
            <w:pPr>
              <w:pStyle w:val="Sansinterligne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/!\</w:t>
            </w:r>
            <w:r w:rsidRPr="005A3C95">
              <w:rPr>
                <w:rFonts w:cstheme="minorHAnsi"/>
                <w:sz w:val="18"/>
                <w:szCs w:val="18"/>
              </w:rPr>
              <w:t xml:space="preserve">Pour obtenir une autorisation de l’ordre, veuillez adresser un mail à </w:t>
            </w:r>
            <w:hyperlink r:id="rId14" w:history="1">
              <w:r w:rsidRPr="003C52B1">
                <w:rPr>
                  <w:rStyle w:val="Lienhypertexte"/>
                  <w:rFonts w:cstheme="minorHAnsi"/>
                  <w:sz w:val="18"/>
                  <w:szCs w:val="18"/>
                </w:rPr>
                <w:t>webh@ordre.pharmacien.fr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A3C95">
              <w:rPr>
                <w:rFonts w:cstheme="minorHAnsi"/>
                <w:sz w:val="18"/>
                <w:szCs w:val="18"/>
              </w:rPr>
              <w:t>avec vos éléments de justification d’exercice e</w:t>
            </w:r>
            <w:r>
              <w:rPr>
                <w:rFonts w:cstheme="minorHAnsi"/>
                <w:sz w:val="18"/>
                <w:szCs w:val="18"/>
              </w:rPr>
              <w:t>n PUI.</w:t>
            </w:r>
          </w:p>
        </w:tc>
      </w:tr>
    </w:tbl>
    <w:p w:rsidR="00352A97" w:rsidRDefault="00352A97"/>
    <w:sectPr w:rsidR="00352A97" w:rsidSect="00352A97">
      <w:footerReference w:type="default" r:id="rId15"/>
      <w:pgSz w:w="16838" w:h="11906" w:orient="landscape"/>
      <w:pgMar w:top="709" w:right="1417" w:bottom="426" w:left="1417" w:header="708" w:footer="1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40" w:rsidRDefault="00D27340">
      <w:pPr>
        <w:spacing w:after="0" w:line="240" w:lineRule="auto"/>
      </w:pPr>
      <w:r>
        <w:separator/>
      </w:r>
    </w:p>
  </w:endnote>
  <w:endnote w:type="continuationSeparator" w:id="0">
    <w:p w:rsidR="00D27340" w:rsidRDefault="00D2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787690"/>
      <w:docPartObj>
        <w:docPartGallery w:val="Page Numbers (Bottom of Page)"/>
        <w:docPartUnique/>
      </w:docPartObj>
    </w:sdtPr>
    <w:sdtContent>
      <w:p w:rsidR="00352A97" w:rsidRPr="00E84BDD" w:rsidRDefault="00352A97" w:rsidP="00352A97">
        <w:pPr>
          <w:pStyle w:val="Pieddepage"/>
          <w:jc w:val="center"/>
          <w:rPr>
            <w:sz w:val="20"/>
          </w:rPr>
        </w:pPr>
      </w:p>
      <w:p w:rsidR="00352A97" w:rsidRDefault="00926CA2">
        <w:pPr>
          <w:pStyle w:val="Pieddepage"/>
          <w:jc w:val="right"/>
        </w:pPr>
        <w:r>
          <w:fldChar w:fldCharType="begin"/>
        </w:r>
        <w:r w:rsidR="00BC3C38">
          <w:instrText>PAGE   \* MERGEFORMAT</w:instrText>
        </w:r>
        <w:r>
          <w:fldChar w:fldCharType="separate"/>
        </w:r>
        <w:r w:rsidR="003C4FB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40" w:rsidRDefault="00D27340">
      <w:pPr>
        <w:spacing w:after="0" w:line="240" w:lineRule="auto"/>
      </w:pPr>
      <w:r>
        <w:separator/>
      </w:r>
    </w:p>
  </w:footnote>
  <w:footnote w:type="continuationSeparator" w:id="0">
    <w:p w:rsidR="00D27340" w:rsidRDefault="00D27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76DD"/>
    <w:multiLevelType w:val="hybridMultilevel"/>
    <w:tmpl w:val="B8CAD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8679F"/>
    <w:multiLevelType w:val="hybridMultilevel"/>
    <w:tmpl w:val="72489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88B"/>
    <w:rsid w:val="00042F6B"/>
    <w:rsid w:val="00062A93"/>
    <w:rsid w:val="00176AFD"/>
    <w:rsid w:val="00177022"/>
    <w:rsid w:val="00183135"/>
    <w:rsid w:val="002A38AB"/>
    <w:rsid w:val="002C7CEF"/>
    <w:rsid w:val="00352A97"/>
    <w:rsid w:val="003A4309"/>
    <w:rsid w:val="003C4FB0"/>
    <w:rsid w:val="003E4F25"/>
    <w:rsid w:val="004473FF"/>
    <w:rsid w:val="00454D33"/>
    <w:rsid w:val="004F1137"/>
    <w:rsid w:val="00505250"/>
    <w:rsid w:val="00560465"/>
    <w:rsid w:val="00630C8C"/>
    <w:rsid w:val="006A3262"/>
    <w:rsid w:val="006D4D81"/>
    <w:rsid w:val="00700AFC"/>
    <w:rsid w:val="00717A5F"/>
    <w:rsid w:val="0073271B"/>
    <w:rsid w:val="007645D6"/>
    <w:rsid w:val="00850288"/>
    <w:rsid w:val="00867852"/>
    <w:rsid w:val="008A278E"/>
    <w:rsid w:val="00926CA2"/>
    <w:rsid w:val="00AA46A6"/>
    <w:rsid w:val="00B10340"/>
    <w:rsid w:val="00BC3C38"/>
    <w:rsid w:val="00C02427"/>
    <w:rsid w:val="00C12C0A"/>
    <w:rsid w:val="00C8642D"/>
    <w:rsid w:val="00CB07FC"/>
    <w:rsid w:val="00CB15A6"/>
    <w:rsid w:val="00CF688B"/>
    <w:rsid w:val="00D27340"/>
    <w:rsid w:val="00D9167A"/>
    <w:rsid w:val="00E573D3"/>
    <w:rsid w:val="00E62947"/>
    <w:rsid w:val="00F51DE5"/>
    <w:rsid w:val="00FA6408"/>
    <w:rsid w:val="00FC3392"/>
    <w:rsid w:val="00FD2461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8B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E4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CF688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F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688B"/>
  </w:style>
  <w:style w:type="paragraph" w:styleId="Sansinterligne">
    <w:name w:val="No Spacing"/>
    <w:uiPriority w:val="1"/>
    <w:qFormat/>
    <w:rsid w:val="00CF688B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8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4F2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4F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7645D6"/>
    <w:rPr>
      <w:color w:val="800080" w:themeColor="followedHyperlink"/>
      <w:u w:val="single"/>
    </w:rPr>
  </w:style>
  <w:style w:type="paragraph" w:customStyle="1" w:styleId="m-3684649300295583145xmsonormal">
    <w:name w:val="m_-3684649300295583145x_msonormal"/>
    <w:basedOn w:val="Normal"/>
    <w:rsid w:val="00C8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onzalez@orpea.net" TargetMode="External"/><Relationship Id="rId13" Type="http://schemas.openxmlformats.org/officeDocument/2006/relationships/hyperlink" Target="http://www.fnsipbm.fr/content/offres-demplo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icolas.henry@chi-eureseine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verine.bergon@chi-euresein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nne.fratta@aph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gonzalez@orpea.net" TargetMode="External"/><Relationship Id="rId14" Type="http://schemas.openxmlformats.org/officeDocument/2006/relationships/hyperlink" Target="mailto:webh@ordre.pharmaci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Clermont-Ferrand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Cornélie</dc:creator>
  <cp:lastModifiedBy>Cornélie</cp:lastModifiedBy>
  <cp:revision>2</cp:revision>
  <cp:lastPrinted>2018-04-08T10:22:00Z</cp:lastPrinted>
  <dcterms:created xsi:type="dcterms:W3CDTF">2018-08-22T21:32:00Z</dcterms:created>
  <dcterms:modified xsi:type="dcterms:W3CDTF">2018-08-22T21:32:00Z</dcterms:modified>
</cp:coreProperties>
</file>